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1B6" w:rsidRDefault="00022156">
      <w:pPr>
        <w:pStyle w:val="5"/>
        <w:ind w:firstLine="708"/>
        <w:jc w:val="right"/>
      </w:pPr>
      <w:r>
        <w:rPr>
          <w:sz w:val="28"/>
          <w:szCs w:val="28"/>
        </w:rPr>
        <w:t>Приложение 1</w:t>
      </w:r>
    </w:p>
    <w:p w:rsidR="009D41B6" w:rsidRDefault="009D41B6">
      <w:pPr>
        <w:tabs>
          <w:tab w:val="left" w:pos="4648"/>
        </w:tabs>
        <w:rPr>
          <w:sz w:val="28"/>
          <w:szCs w:val="28"/>
        </w:rPr>
      </w:pPr>
    </w:p>
    <w:p w:rsidR="009D41B6" w:rsidRPr="009E566D" w:rsidRDefault="00022156">
      <w:pPr>
        <w:pStyle w:val="5"/>
        <w:tabs>
          <w:tab w:val="left" w:pos="4648"/>
        </w:tabs>
        <w:ind w:firstLine="567"/>
        <w:outlineLvl w:val="4"/>
      </w:pPr>
      <w:r w:rsidRPr="009E566D">
        <w:rPr>
          <w:sz w:val="28"/>
          <w:szCs w:val="28"/>
        </w:rPr>
        <w:t>ОПЕРАТИВНЫЙ ЕЖЕДНЕВНЫЙ ПРОГНОЗ</w:t>
      </w:r>
    </w:p>
    <w:p w:rsidR="009D41B6" w:rsidRPr="009E566D" w:rsidRDefault="00022156">
      <w:pPr>
        <w:pStyle w:val="5"/>
        <w:tabs>
          <w:tab w:val="left" w:pos="4648"/>
        </w:tabs>
        <w:ind w:firstLine="567"/>
        <w:outlineLvl w:val="4"/>
      </w:pPr>
      <w:r w:rsidRPr="009E566D">
        <w:rPr>
          <w:sz w:val="28"/>
          <w:szCs w:val="28"/>
        </w:rPr>
        <w:t>возникновения и развития чрезвычайных ситуаций на территории</w:t>
      </w:r>
    </w:p>
    <w:p w:rsidR="009D41B6" w:rsidRPr="009E566D" w:rsidRDefault="009E566D">
      <w:pPr>
        <w:pStyle w:val="5"/>
        <w:tabs>
          <w:tab w:val="left" w:pos="4648"/>
        </w:tabs>
        <w:ind w:firstLine="567"/>
        <w:outlineLvl w:val="4"/>
      </w:pPr>
      <w:r w:rsidRPr="009E566D">
        <w:rPr>
          <w:sz w:val="28"/>
          <w:szCs w:val="28"/>
        </w:rPr>
        <w:t>Оренбургской области 30</w:t>
      </w:r>
      <w:r w:rsidR="00022156" w:rsidRPr="009E566D">
        <w:rPr>
          <w:sz w:val="28"/>
          <w:szCs w:val="28"/>
        </w:rPr>
        <w:t>.03.2026 года.</w:t>
      </w:r>
    </w:p>
    <w:p w:rsidR="009D41B6" w:rsidRPr="009E566D" w:rsidRDefault="00022156">
      <w:pPr>
        <w:tabs>
          <w:tab w:val="left" w:pos="4648"/>
        </w:tabs>
        <w:ind w:firstLine="567"/>
        <w:jc w:val="center"/>
      </w:pPr>
      <w:r w:rsidRPr="009E566D">
        <w:rPr>
          <w:i/>
          <w:sz w:val="28"/>
          <w:szCs w:val="28"/>
        </w:rPr>
        <w:t xml:space="preserve">(подготовлен на основе информации, предоставленной ФГБУ «Оренбургский областной центр по гидрометеорологии и </w:t>
      </w:r>
      <w:r w:rsidRPr="009E566D">
        <w:rPr>
          <w:i/>
          <w:sz w:val="28"/>
          <w:szCs w:val="28"/>
        </w:rPr>
        <w:t>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</w:t>
      </w:r>
      <w:r w:rsidRPr="009E566D">
        <w:rPr>
          <w:i/>
          <w:sz w:val="28"/>
          <w:szCs w:val="28"/>
        </w:rPr>
        <w:t>х мероприятий ЦУКС ГУ МЧС России по Оренбургской области).</w:t>
      </w:r>
    </w:p>
    <w:p w:rsidR="009D41B6" w:rsidRPr="009E566D" w:rsidRDefault="00022156">
      <w:pPr>
        <w:tabs>
          <w:tab w:val="left" w:pos="4648"/>
        </w:tabs>
        <w:jc w:val="center"/>
        <w:rPr>
          <w:highlight w:val="yellow"/>
          <w:shd w:val="clear" w:color="auto" w:fill="FFFF00"/>
        </w:rPr>
      </w:pPr>
      <w:r w:rsidRPr="009E566D">
        <w:rPr>
          <w:sz w:val="28"/>
          <w:szCs w:val="28"/>
          <w:highlight w:val="yellow"/>
          <w:shd w:val="clear" w:color="auto" w:fill="FFFF00"/>
        </w:rPr>
        <w:t xml:space="preserve"> </w:t>
      </w:r>
      <w:bookmarkStart w:id="0" w:name="_GoBack"/>
      <w:bookmarkEnd w:id="0"/>
    </w:p>
    <w:p w:rsidR="009D41B6" w:rsidRPr="009E566D" w:rsidRDefault="00022156">
      <w:pPr>
        <w:pStyle w:val="af9"/>
        <w:tabs>
          <w:tab w:val="left" w:pos="4648"/>
          <w:tab w:val="left" w:pos="9356"/>
        </w:tabs>
        <w:ind w:left="0" w:firstLine="567"/>
        <w:jc w:val="center"/>
      </w:pPr>
      <w:r w:rsidRPr="009E566D">
        <w:rPr>
          <w:b/>
          <w:bCs/>
          <w:sz w:val="28"/>
          <w:szCs w:val="28"/>
        </w:rPr>
        <w:t>1.Обстановка за прошедшие сутки:</w:t>
      </w:r>
    </w:p>
    <w:p w:rsidR="009D41B6" w:rsidRPr="009E566D" w:rsidRDefault="00022156" w:rsidP="009E566D">
      <w:pPr>
        <w:pStyle w:val="af5"/>
        <w:tabs>
          <w:tab w:val="left" w:pos="142"/>
        </w:tabs>
        <w:ind w:firstLine="567"/>
        <w:contextualSpacing/>
        <w:jc w:val="both"/>
        <w:rPr>
          <w:sz w:val="28"/>
          <w:highlight w:val="yellow"/>
        </w:rPr>
      </w:pPr>
      <w:r w:rsidRPr="009E566D">
        <w:rPr>
          <w:b/>
          <w:color w:val="000000"/>
          <w:sz w:val="28"/>
          <w:szCs w:val="28"/>
        </w:rPr>
        <w:t>1.1. В прошедшие сутки:</w:t>
      </w:r>
      <w:r w:rsidRPr="009E566D">
        <w:rPr>
          <w:color w:val="000000"/>
          <w:sz w:val="28"/>
          <w:szCs w:val="28"/>
        </w:rPr>
        <w:t xml:space="preserve"> </w:t>
      </w:r>
      <w:r w:rsidR="009E566D" w:rsidRPr="009E566D">
        <w:rPr>
          <w:sz w:val="28"/>
        </w:rPr>
        <w:t>наблюдалась погода без осадков и явлений. Максимальная температура воздуха вчера днем составила +</w:t>
      </w:r>
      <w:proofErr w:type="gramStart"/>
      <w:r w:rsidR="009E566D" w:rsidRPr="009E566D">
        <w:rPr>
          <w:sz w:val="28"/>
        </w:rPr>
        <w:t>16,+</w:t>
      </w:r>
      <w:proofErr w:type="gramEnd"/>
      <w:r w:rsidR="009E566D" w:rsidRPr="009E566D">
        <w:rPr>
          <w:sz w:val="28"/>
        </w:rPr>
        <w:t>21°, местами в северных и восточных районах +9,+14°. Минимальная температура воздуха сегодня ночью составила -</w:t>
      </w:r>
      <w:proofErr w:type="gramStart"/>
      <w:r w:rsidR="009E566D" w:rsidRPr="009E566D">
        <w:rPr>
          <w:sz w:val="28"/>
        </w:rPr>
        <w:t>4,+</w:t>
      </w:r>
      <w:proofErr w:type="gramEnd"/>
      <w:r w:rsidR="009E566D" w:rsidRPr="009E566D">
        <w:rPr>
          <w:sz w:val="28"/>
        </w:rPr>
        <w:t>1°, местами в западных и центральных районах +2,+7°.</w:t>
      </w:r>
    </w:p>
    <w:p w:rsidR="009D41B6" w:rsidRPr="009E566D" w:rsidRDefault="00022156">
      <w:pPr>
        <w:pStyle w:val="af5"/>
        <w:tabs>
          <w:tab w:val="left" w:pos="142"/>
        </w:tabs>
        <w:ind w:firstLine="567"/>
        <w:contextualSpacing/>
        <w:jc w:val="both"/>
      </w:pPr>
      <w:r w:rsidRPr="009E566D">
        <w:rPr>
          <w:b/>
          <w:color w:val="000000"/>
          <w:sz w:val="28"/>
          <w:szCs w:val="28"/>
        </w:rPr>
        <w:t>1</w:t>
      </w:r>
      <w:r w:rsidR="009E566D" w:rsidRPr="009E566D">
        <w:rPr>
          <w:b/>
          <w:color w:val="000000"/>
          <w:sz w:val="28"/>
          <w:szCs w:val="28"/>
        </w:rPr>
        <w:t>.2. Прогноз погоды по области 30</w:t>
      </w:r>
      <w:r w:rsidRPr="009E566D">
        <w:rPr>
          <w:b/>
          <w:color w:val="000000"/>
          <w:sz w:val="28"/>
          <w:szCs w:val="28"/>
        </w:rPr>
        <w:t xml:space="preserve"> марта: ночь:</w:t>
      </w:r>
      <w:r w:rsidRPr="009E566D">
        <w:rPr>
          <w:color w:val="000000"/>
          <w:sz w:val="28"/>
          <w:szCs w:val="28"/>
        </w:rPr>
        <w:t xml:space="preserve"> </w:t>
      </w:r>
      <w:r w:rsidRPr="009E566D">
        <w:rPr>
          <w:sz w:val="28"/>
          <w:szCs w:val="28"/>
        </w:rPr>
        <w:t>п</w:t>
      </w:r>
      <w:r w:rsidRPr="009E566D">
        <w:rPr>
          <w:sz w:val="28"/>
          <w:szCs w:val="28"/>
        </w:rPr>
        <w:t>еременная облачность, без существенных осад</w:t>
      </w:r>
      <w:r w:rsidRPr="009E566D">
        <w:rPr>
          <w:sz w:val="28"/>
          <w:szCs w:val="28"/>
        </w:rPr>
        <w:t>ков, ветер восточной четверти 5-10 м/с, температура +</w:t>
      </w:r>
      <w:proofErr w:type="gramStart"/>
      <w:r w:rsidRPr="009E566D">
        <w:rPr>
          <w:sz w:val="28"/>
          <w:szCs w:val="28"/>
        </w:rPr>
        <w:t>2,+</w:t>
      </w:r>
      <w:proofErr w:type="gramEnd"/>
      <w:r w:rsidRPr="009E566D">
        <w:rPr>
          <w:sz w:val="28"/>
          <w:szCs w:val="28"/>
        </w:rPr>
        <w:t>7°, местами в северных и восточных районах 0,-3°</w:t>
      </w:r>
      <w:r w:rsidR="009E566D">
        <w:rPr>
          <w:sz w:val="28"/>
          <w:szCs w:val="28"/>
        </w:rPr>
        <w:t>.</w:t>
      </w:r>
      <w:r w:rsidRPr="009E566D">
        <w:rPr>
          <w:sz w:val="28"/>
          <w:szCs w:val="28"/>
        </w:rPr>
        <w:t xml:space="preserve"> </w:t>
      </w:r>
      <w:r w:rsidRPr="009E566D">
        <w:rPr>
          <w:b/>
          <w:color w:val="000000"/>
          <w:sz w:val="28"/>
          <w:szCs w:val="28"/>
        </w:rPr>
        <w:t>день:</w:t>
      </w:r>
      <w:r w:rsidRPr="009E566D">
        <w:rPr>
          <w:color w:val="000000"/>
          <w:sz w:val="28"/>
          <w:szCs w:val="28"/>
        </w:rPr>
        <w:t xml:space="preserve"> переменная облачность, без существенных осадков, ветер восточной четверти 3-8 м/с, местами в южных и восточных районах порывы 9-14 м/с, температ</w:t>
      </w:r>
      <w:r w:rsidRPr="009E566D">
        <w:rPr>
          <w:color w:val="000000"/>
          <w:sz w:val="28"/>
          <w:szCs w:val="28"/>
        </w:rPr>
        <w:t>ура +17,+22°, местами в западных и северных районах +9,+14°.</w:t>
      </w:r>
    </w:p>
    <w:p w:rsidR="009D41B6" w:rsidRPr="009E566D" w:rsidRDefault="009E566D">
      <w:pPr>
        <w:pStyle w:val="af5"/>
        <w:tabs>
          <w:tab w:val="left" w:pos="142"/>
        </w:tabs>
        <w:ind w:firstLine="567"/>
        <w:contextualSpacing/>
        <w:jc w:val="both"/>
      </w:pPr>
      <w:r w:rsidRPr="009E566D">
        <w:rPr>
          <w:b/>
          <w:sz w:val="28"/>
          <w:szCs w:val="28"/>
        </w:rPr>
        <w:t>31</w:t>
      </w:r>
      <w:r w:rsidR="00022156" w:rsidRPr="009E566D">
        <w:rPr>
          <w:b/>
          <w:sz w:val="28"/>
          <w:szCs w:val="28"/>
        </w:rPr>
        <w:t xml:space="preserve"> марта:</w:t>
      </w:r>
      <w:r w:rsidR="00022156" w:rsidRPr="009E566D">
        <w:rPr>
          <w:sz w:val="28"/>
          <w:szCs w:val="28"/>
        </w:rPr>
        <w:t xml:space="preserve"> переменная облачность, без существенных осадков, ветер восточной четверти 3-8 м/с, местами в южных и восточных районах порывы 9-14 м/с, температура ночью +</w:t>
      </w:r>
      <w:proofErr w:type="gramStart"/>
      <w:r w:rsidR="00022156" w:rsidRPr="009E566D">
        <w:rPr>
          <w:sz w:val="28"/>
          <w:szCs w:val="28"/>
        </w:rPr>
        <w:t>2,+</w:t>
      </w:r>
      <w:proofErr w:type="gramEnd"/>
      <w:r w:rsidR="00022156" w:rsidRPr="009E566D">
        <w:rPr>
          <w:sz w:val="28"/>
          <w:szCs w:val="28"/>
        </w:rPr>
        <w:t>7°, местами в северных и во</w:t>
      </w:r>
      <w:r w:rsidR="00022156" w:rsidRPr="009E566D">
        <w:rPr>
          <w:sz w:val="28"/>
          <w:szCs w:val="28"/>
        </w:rPr>
        <w:t>сточных районах 0,-3°, днем +17,+22°, местами в северных районах +11,+14°.</w:t>
      </w:r>
    </w:p>
    <w:p w:rsidR="009D41B6" w:rsidRPr="009E566D" w:rsidRDefault="009E566D">
      <w:pPr>
        <w:pStyle w:val="af5"/>
        <w:tabs>
          <w:tab w:val="left" w:pos="142"/>
        </w:tabs>
        <w:ind w:firstLine="567"/>
        <w:contextualSpacing/>
        <w:jc w:val="both"/>
      </w:pPr>
      <w:r w:rsidRPr="009E566D">
        <w:rPr>
          <w:b/>
          <w:sz w:val="28"/>
          <w:szCs w:val="28"/>
        </w:rPr>
        <w:t>1</w:t>
      </w:r>
      <w:r w:rsidR="00022156" w:rsidRPr="009E566D">
        <w:rPr>
          <w:b/>
          <w:sz w:val="28"/>
          <w:szCs w:val="28"/>
        </w:rPr>
        <w:t xml:space="preserve"> </w:t>
      </w:r>
      <w:r w:rsidRPr="009E566D">
        <w:rPr>
          <w:b/>
          <w:sz w:val="28"/>
          <w:szCs w:val="28"/>
        </w:rPr>
        <w:t>апреля</w:t>
      </w:r>
      <w:r w:rsidR="00022156" w:rsidRPr="009E566D">
        <w:rPr>
          <w:b/>
          <w:sz w:val="28"/>
          <w:szCs w:val="28"/>
        </w:rPr>
        <w:t>:</w:t>
      </w:r>
      <w:r w:rsidR="00022156" w:rsidRPr="009E566D">
        <w:rPr>
          <w:sz w:val="28"/>
          <w:szCs w:val="28"/>
        </w:rPr>
        <w:t xml:space="preserve"> п</w:t>
      </w:r>
      <w:r w:rsidR="00022156" w:rsidRPr="009E566D">
        <w:rPr>
          <w:sz w:val="28"/>
          <w:szCs w:val="28"/>
        </w:rPr>
        <w:t>еременная облачность, ночью без существенных осадков, днем местами в южных районах небольшой дождь, ветер восточной четверти 5-10 м/с, температура ночью +</w:t>
      </w:r>
      <w:proofErr w:type="gramStart"/>
      <w:r w:rsidR="00022156" w:rsidRPr="009E566D">
        <w:rPr>
          <w:sz w:val="28"/>
          <w:szCs w:val="28"/>
        </w:rPr>
        <w:t>2,+</w:t>
      </w:r>
      <w:proofErr w:type="gramEnd"/>
      <w:r w:rsidR="00022156" w:rsidRPr="009E566D">
        <w:rPr>
          <w:sz w:val="28"/>
          <w:szCs w:val="28"/>
        </w:rPr>
        <w:t>7°, местами в</w:t>
      </w:r>
      <w:r w:rsidR="00022156" w:rsidRPr="009E566D">
        <w:rPr>
          <w:sz w:val="28"/>
          <w:szCs w:val="28"/>
        </w:rPr>
        <w:t xml:space="preserve"> северных районах 0,-3°, днем +17,+22°.</w:t>
      </w:r>
    </w:p>
    <w:p w:rsidR="009D41B6" w:rsidRPr="009E566D" w:rsidRDefault="00022156">
      <w:pPr>
        <w:pStyle w:val="af5"/>
        <w:tabs>
          <w:tab w:val="left" w:pos="142"/>
        </w:tabs>
        <w:spacing w:after="0"/>
        <w:ind w:firstLine="567"/>
        <w:contextualSpacing/>
        <w:jc w:val="both"/>
      </w:pPr>
      <w:r w:rsidRPr="009E566D">
        <w:rPr>
          <w:b/>
          <w:sz w:val="28"/>
          <w:szCs w:val="28"/>
        </w:rPr>
        <w:t>1.3. Санитарно-эпидемиологическая обстановка:</w:t>
      </w:r>
    </w:p>
    <w:p w:rsidR="009D41B6" w:rsidRPr="009E566D" w:rsidRDefault="00022156">
      <w:pPr>
        <w:ind w:firstLine="567"/>
        <w:jc w:val="both"/>
      </w:pPr>
      <w:r w:rsidRPr="009E566D">
        <w:rPr>
          <w:rFonts w:eastAsia="Tahoma"/>
          <w:bCs/>
          <w:color w:val="000000"/>
          <w:sz w:val="28"/>
          <w:szCs w:val="28"/>
        </w:rPr>
        <w:t>На 12-й календарной неделе 2026 года в Оренбургской области заболеваемость гриппом и острыми респираторными инфекциями сохранилась на уровне предыдущей недели.</w:t>
      </w:r>
    </w:p>
    <w:p w:rsidR="009D41B6" w:rsidRPr="009E566D" w:rsidRDefault="00022156">
      <w:pPr>
        <w:ind w:firstLine="567"/>
        <w:jc w:val="both"/>
      </w:pPr>
      <w:r w:rsidRPr="009E566D">
        <w:rPr>
          <w:rFonts w:eastAsia="Tahoma"/>
          <w:bCs/>
          <w:color w:val="000000"/>
          <w:sz w:val="28"/>
          <w:szCs w:val="28"/>
        </w:rPr>
        <w:t xml:space="preserve">По </w:t>
      </w:r>
      <w:r w:rsidRPr="009E566D">
        <w:rPr>
          <w:rFonts w:eastAsia="Tahoma"/>
          <w:bCs/>
          <w:color w:val="000000"/>
          <w:sz w:val="28"/>
          <w:szCs w:val="28"/>
        </w:rPr>
        <w:t xml:space="preserve">результатам лабораторного мониторинга наблюдается снижение доли положительных находок вирусов гриппа. В структуре респираторных вирусов превалируют РС-вирусы и </w:t>
      </w:r>
      <w:proofErr w:type="spellStart"/>
      <w:r w:rsidRPr="009E566D">
        <w:rPr>
          <w:rFonts w:eastAsia="Tahoma"/>
          <w:bCs/>
          <w:color w:val="000000"/>
          <w:sz w:val="28"/>
          <w:szCs w:val="28"/>
        </w:rPr>
        <w:t>риновирусы</w:t>
      </w:r>
      <w:proofErr w:type="spellEnd"/>
      <w:r w:rsidRPr="009E566D">
        <w:rPr>
          <w:rFonts w:eastAsia="Tahoma"/>
          <w:bCs/>
          <w:color w:val="000000"/>
          <w:sz w:val="28"/>
          <w:szCs w:val="28"/>
        </w:rPr>
        <w:t>.</w:t>
      </w:r>
    </w:p>
    <w:p w:rsidR="009D41B6" w:rsidRPr="009E566D" w:rsidRDefault="00022156">
      <w:pPr>
        <w:ind w:firstLine="567"/>
        <w:jc w:val="both"/>
      </w:pPr>
      <w:r w:rsidRPr="009E566D">
        <w:rPr>
          <w:rFonts w:eastAsia="Tahoma"/>
          <w:bCs/>
          <w:color w:val="000000"/>
          <w:sz w:val="28"/>
          <w:szCs w:val="28"/>
        </w:rPr>
        <w:t xml:space="preserve">Удельный вес новой </w:t>
      </w:r>
      <w:proofErr w:type="spellStart"/>
      <w:r w:rsidRPr="009E566D">
        <w:rPr>
          <w:rFonts w:eastAsia="Tahoma"/>
          <w:bCs/>
          <w:color w:val="000000"/>
          <w:sz w:val="28"/>
          <w:szCs w:val="28"/>
        </w:rPr>
        <w:t>коронавирусной</w:t>
      </w:r>
      <w:proofErr w:type="spellEnd"/>
      <w:r w:rsidRPr="009E566D">
        <w:rPr>
          <w:rFonts w:eastAsia="Tahoma"/>
          <w:bCs/>
          <w:color w:val="000000"/>
          <w:sz w:val="28"/>
          <w:szCs w:val="28"/>
        </w:rPr>
        <w:t xml:space="preserve"> инфекции (COVID-19) от общего числа респираторных </w:t>
      </w:r>
      <w:r w:rsidRPr="009E566D">
        <w:rPr>
          <w:rFonts w:eastAsia="Tahoma"/>
          <w:bCs/>
          <w:color w:val="000000"/>
          <w:sz w:val="28"/>
          <w:szCs w:val="28"/>
        </w:rPr>
        <w:t>инфекций составил 0,3%</w:t>
      </w:r>
      <w:r w:rsidRPr="009E566D">
        <w:rPr>
          <w:rFonts w:eastAsia="Tahoma"/>
          <w:color w:val="000000"/>
          <w:sz w:val="28"/>
          <w:szCs w:val="28"/>
        </w:rPr>
        <w:t>.</w:t>
      </w:r>
    </w:p>
    <w:p w:rsidR="009D41B6" w:rsidRPr="009E566D" w:rsidRDefault="00022156">
      <w:pPr>
        <w:pStyle w:val="af5"/>
        <w:tabs>
          <w:tab w:val="left" w:pos="142"/>
        </w:tabs>
        <w:spacing w:after="0"/>
        <w:ind w:firstLine="567"/>
        <w:jc w:val="both"/>
      </w:pPr>
      <w:r w:rsidRPr="009E566D">
        <w:rPr>
          <w:b/>
          <w:sz w:val="28"/>
          <w:szCs w:val="28"/>
        </w:rPr>
        <w:t xml:space="preserve">1.4. Эпизоотическая обстановка: </w:t>
      </w:r>
      <w:r w:rsidRPr="009E566D">
        <w:rPr>
          <w:sz w:val="28"/>
          <w:szCs w:val="28"/>
        </w:rPr>
        <w:t>продолжается мониторинг поголовья домашних и диких свиней на</w:t>
      </w:r>
      <w:r w:rsidRPr="009E566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E566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E566D">
        <w:rPr>
          <w:rFonts w:eastAsia="SimSun"/>
          <w:bCs/>
          <w:sz w:val="28"/>
          <w:szCs w:val="28"/>
        </w:rPr>
        <w:t>(Приложение 4).</w:t>
      </w:r>
    </w:p>
    <w:p w:rsidR="009D41B6" w:rsidRPr="009E566D" w:rsidRDefault="000221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</w:pPr>
      <w:r w:rsidRPr="009E566D">
        <w:rPr>
          <w:rFonts w:eastAsia="SimSun"/>
          <w:b/>
          <w:bCs/>
          <w:sz w:val="28"/>
          <w:szCs w:val="28"/>
        </w:rPr>
        <w:t>1.5. РХБ обстановка:</w:t>
      </w:r>
      <w:r w:rsidRPr="009E566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</w:t>
      </w:r>
      <w:r w:rsidRPr="009E566D">
        <w:rPr>
          <w:rFonts w:eastAsia="SimSun"/>
          <w:bCs/>
          <w:sz w:val="28"/>
          <w:szCs w:val="28"/>
        </w:rPr>
        <w:t xml:space="preserve">ая обстановка на территории области в норме. Радиационная обстановка стабильная. Случаев превышения фоновых значений нет. </w:t>
      </w:r>
      <w:r w:rsidRPr="009E566D">
        <w:rPr>
          <w:sz w:val="28"/>
          <w:szCs w:val="28"/>
        </w:rPr>
        <w:t xml:space="preserve">Мощность экспозиционной дозы гамма-излучения – </w:t>
      </w:r>
      <w:r w:rsidRPr="009E566D">
        <w:rPr>
          <w:b/>
          <w:sz w:val="28"/>
          <w:szCs w:val="28"/>
        </w:rPr>
        <w:t xml:space="preserve">0,13 </w:t>
      </w:r>
      <w:proofErr w:type="spellStart"/>
      <w:r w:rsidRPr="009E566D">
        <w:rPr>
          <w:rFonts w:eastAsia="SimSun"/>
          <w:sz w:val="28"/>
          <w:szCs w:val="28"/>
        </w:rPr>
        <w:t>мкЗв</w:t>
      </w:r>
      <w:proofErr w:type="spellEnd"/>
      <w:r w:rsidRPr="009E566D">
        <w:rPr>
          <w:rFonts w:eastAsia="SimSun"/>
          <w:sz w:val="28"/>
          <w:szCs w:val="28"/>
        </w:rPr>
        <w:t>/час.</w:t>
      </w:r>
    </w:p>
    <w:p w:rsidR="009D41B6" w:rsidRPr="009E566D" w:rsidRDefault="00022156">
      <w:pPr>
        <w:tabs>
          <w:tab w:val="left" w:pos="0"/>
        </w:tabs>
        <w:ind w:firstLine="567"/>
        <w:jc w:val="both"/>
      </w:pPr>
      <w:r w:rsidRPr="009E566D">
        <w:rPr>
          <w:b/>
          <w:sz w:val="28"/>
          <w:szCs w:val="28"/>
        </w:rPr>
        <w:lastRenderedPageBreak/>
        <w:t>1.6. Гидрологическая обстановка:</w:t>
      </w:r>
      <w:r w:rsidRPr="009E566D">
        <w:rPr>
          <w:sz w:val="28"/>
          <w:szCs w:val="28"/>
        </w:rPr>
        <w:t xml:space="preserve"> на реках Оренбургской области наблюдают</w:t>
      </w:r>
      <w:r w:rsidRPr="009E566D">
        <w:rPr>
          <w:sz w:val="28"/>
          <w:szCs w:val="28"/>
        </w:rPr>
        <w:t xml:space="preserve">ся изменения уровней воды различной интенсивности, на некоторых реках наблюдается понижения за сутки на 1-29 см, на других повышения на 1-250 см. </w:t>
      </w:r>
      <w:r w:rsidRPr="009E566D">
        <w:rPr>
          <w:sz w:val="28"/>
          <w:szCs w:val="28"/>
        </w:rPr>
        <w:t xml:space="preserve">Уровень воды в верхнем бьефе </w:t>
      </w:r>
      <w:proofErr w:type="spellStart"/>
      <w:r w:rsidRPr="009E566D">
        <w:rPr>
          <w:sz w:val="28"/>
          <w:szCs w:val="28"/>
        </w:rPr>
        <w:t>И</w:t>
      </w:r>
      <w:r w:rsidR="009E566D" w:rsidRPr="009E566D">
        <w:rPr>
          <w:sz w:val="28"/>
          <w:szCs w:val="28"/>
        </w:rPr>
        <w:t>риклинской</w:t>
      </w:r>
      <w:proofErr w:type="spellEnd"/>
      <w:r w:rsidR="009E566D" w:rsidRPr="009E566D">
        <w:rPr>
          <w:sz w:val="28"/>
          <w:szCs w:val="28"/>
        </w:rPr>
        <w:t xml:space="preserve"> ГРЭС ниже НПУ на 4,16</w:t>
      </w:r>
      <w:r w:rsidRPr="009E566D">
        <w:rPr>
          <w:sz w:val="28"/>
          <w:szCs w:val="28"/>
        </w:rPr>
        <w:t xml:space="preserve"> м БС.</w:t>
      </w:r>
    </w:p>
    <w:p w:rsidR="009D41B6" w:rsidRPr="009E566D" w:rsidRDefault="00022156">
      <w:pPr>
        <w:tabs>
          <w:tab w:val="left" w:pos="0"/>
        </w:tabs>
        <w:ind w:firstLine="567"/>
        <w:jc w:val="both"/>
      </w:pPr>
      <w:r w:rsidRPr="009E566D">
        <w:rPr>
          <w:b/>
          <w:sz w:val="28"/>
          <w:szCs w:val="28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  <w:r w:rsidR="009E566D" w:rsidRPr="009E566D">
        <w:rPr>
          <w:sz w:val="28"/>
          <w:szCs w:val="28"/>
        </w:rPr>
        <w:t>вечером 29</w:t>
      </w:r>
      <w:r w:rsidRPr="009E566D">
        <w:rPr>
          <w:sz w:val="28"/>
          <w:szCs w:val="28"/>
        </w:rPr>
        <w:t xml:space="preserve"> марта, в ночны</w:t>
      </w:r>
      <w:r w:rsidR="009E566D" w:rsidRPr="009E566D">
        <w:rPr>
          <w:sz w:val="28"/>
          <w:szCs w:val="28"/>
        </w:rPr>
        <w:t>е и дневные часы 30</w:t>
      </w:r>
      <w:r w:rsidRPr="009E566D">
        <w:rPr>
          <w:sz w:val="28"/>
          <w:szCs w:val="28"/>
        </w:rPr>
        <w:t xml:space="preserve"> марта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 приземном слое атмосферы.</w:t>
      </w:r>
    </w:p>
    <w:p w:rsidR="009D41B6" w:rsidRPr="009E566D" w:rsidRDefault="00022156">
      <w:pPr>
        <w:ind w:firstLine="567"/>
        <w:jc w:val="both"/>
      </w:pPr>
      <w:r w:rsidRPr="009E566D">
        <w:rPr>
          <w:b/>
          <w:sz w:val="28"/>
          <w:szCs w:val="28"/>
        </w:rPr>
        <w:t xml:space="preserve">1.8. </w:t>
      </w:r>
      <w:r w:rsidRPr="009E566D">
        <w:rPr>
          <w:rFonts w:eastAsia="Calibri"/>
          <w:b/>
          <w:bCs/>
          <w:sz w:val="28"/>
          <w:szCs w:val="28"/>
        </w:rPr>
        <w:t>Геомагнитная обс</w:t>
      </w:r>
      <w:r w:rsidRPr="009E566D">
        <w:rPr>
          <w:rFonts w:eastAsia="Calibri"/>
          <w:b/>
          <w:bCs/>
          <w:sz w:val="28"/>
          <w:szCs w:val="28"/>
        </w:rPr>
        <w:t>тановка</w:t>
      </w:r>
      <w:r w:rsidRPr="009E566D">
        <w:rPr>
          <w:rFonts w:eastAsia="SimSun"/>
          <w:b/>
          <w:bCs/>
          <w:sz w:val="28"/>
          <w:szCs w:val="28"/>
        </w:rPr>
        <w:t xml:space="preserve">: </w:t>
      </w:r>
      <w:r w:rsidRPr="009E566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9E566D">
        <w:rPr>
          <w:rFonts w:eastAsia="SimSun"/>
          <w:sz w:val="28"/>
          <w:szCs w:val="28"/>
        </w:rPr>
        <w:t>Gismeteo</w:t>
      </w:r>
      <w:proofErr w:type="spellEnd"/>
      <w:r w:rsidRPr="009E566D">
        <w:rPr>
          <w:rFonts w:eastAsia="SimSun"/>
          <w:sz w:val="28"/>
          <w:szCs w:val="28"/>
        </w:rPr>
        <w:t>» на территории области наблюдается небольшие геомагнитные возмущения.</w:t>
      </w:r>
    </w:p>
    <w:p w:rsidR="009E566D" w:rsidRPr="009E566D" w:rsidRDefault="00022156" w:rsidP="009E566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32"/>
        </w:rPr>
      </w:pPr>
      <w:r w:rsidRPr="009E566D">
        <w:rPr>
          <w:rFonts w:ascii="Times New Roman" w:eastAsia="SimSun" w:hAnsi="Times New Roman" w:cs="Times New Roman"/>
          <w:b/>
          <w:bCs/>
          <w:szCs w:val="28"/>
        </w:rPr>
        <w:t xml:space="preserve">1.9.  </w:t>
      </w:r>
      <w:r w:rsidR="009E566D" w:rsidRPr="009E566D">
        <w:rPr>
          <w:rFonts w:ascii="Times New Roman" w:hAnsi="Times New Roman" w:cs="Times New Roman"/>
          <w:b/>
          <w:bCs/>
          <w:szCs w:val="27"/>
        </w:rPr>
        <w:t>Чрезвычайных ситуаций и социально-значимых происшествий не произошло.</w:t>
      </w:r>
    </w:p>
    <w:p w:rsidR="009E566D" w:rsidRPr="009E566D" w:rsidRDefault="009E566D" w:rsidP="009E566D">
      <w:pPr>
        <w:ind w:firstLine="567"/>
        <w:jc w:val="both"/>
        <w:rPr>
          <w:rFonts w:eastAsia="Tahoma"/>
          <w:color w:val="000000"/>
          <w:sz w:val="28"/>
        </w:rPr>
      </w:pPr>
      <w:r w:rsidRPr="009E566D">
        <w:rPr>
          <w:rFonts w:eastAsia="Tahoma"/>
          <w:b/>
          <w:bCs/>
          <w:color w:val="000000"/>
          <w:sz w:val="28"/>
          <w:szCs w:val="27"/>
        </w:rPr>
        <w:t>По оперативным данным за сутки зарегистрировано:</w:t>
      </w:r>
    </w:p>
    <w:p w:rsidR="009E566D" w:rsidRPr="009E566D" w:rsidRDefault="009E566D" w:rsidP="009E566D">
      <w:pPr>
        <w:numPr>
          <w:ilvl w:val="0"/>
          <w:numId w:val="4"/>
        </w:numPr>
        <w:tabs>
          <w:tab w:val="left" w:pos="284"/>
        </w:tabs>
        <w:ind w:left="0" w:firstLine="567"/>
        <w:contextualSpacing/>
        <w:jc w:val="both"/>
        <w:rPr>
          <w:sz w:val="22"/>
          <w:szCs w:val="20"/>
        </w:rPr>
      </w:pPr>
      <w:r w:rsidRPr="009E566D">
        <w:rPr>
          <w:b/>
          <w:sz w:val="28"/>
          <w:szCs w:val="27"/>
        </w:rPr>
        <w:t xml:space="preserve">- 8 пожаров, погибших, травмированных нет </w:t>
      </w:r>
      <w:r w:rsidRPr="009E566D">
        <w:rPr>
          <w:i/>
          <w:sz w:val="28"/>
          <w:szCs w:val="27"/>
        </w:rPr>
        <w:t>(АППГ – 30/0/3):</w:t>
      </w:r>
    </w:p>
    <w:p w:rsidR="009E566D" w:rsidRPr="009E566D" w:rsidRDefault="009E566D" w:rsidP="009E566D">
      <w:pPr>
        <w:widowControl w:val="0"/>
        <w:ind w:right="101" w:firstLine="567"/>
        <w:jc w:val="both"/>
        <w:rPr>
          <w:rFonts w:eastAsia="Tahoma"/>
          <w:color w:val="000000"/>
          <w:sz w:val="28"/>
        </w:rPr>
      </w:pPr>
      <w:r w:rsidRPr="009E566D">
        <w:rPr>
          <w:b/>
          <w:color w:val="000000"/>
          <w:sz w:val="28"/>
          <w:szCs w:val="27"/>
        </w:rPr>
        <w:t xml:space="preserve">- на ДТП не привлекались </w:t>
      </w:r>
      <w:r w:rsidRPr="009E566D">
        <w:rPr>
          <w:rFonts w:eastAsia="Tahoma"/>
          <w:i/>
          <w:color w:val="000000"/>
          <w:sz w:val="28"/>
          <w:szCs w:val="27"/>
        </w:rPr>
        <w:t>(АППГ – 3/0/2);</w:t>
      </w:r>
    </w:p>
    <w:p w:rsidR="009E566D" w:rsidRPr="009E566D" w:rsidRDefault="009E566D" w:rsidP="009E566D">
      <w:pPr>
        <w:widowControl w:val="0"/>
        <w:numPr>
          <w:ilvl w:val="0"/>
          <w:numId w:val="4"/>
        </w:numPr>
        <w:ind w:left="0" w:right="101" w:firstLine="567"/>
        <w:contextualSpacing/>
        <w:jc w:val="both"/>
        <w:rPr>
          <w:sz w:val="22"/>
          <w:szCs w:val="20"/>
        </w:rPr>
      </w:pPr>
      <w:r w:rsidRPr="009E566D">
        <w:rPr>
          <w:b/>
          <w:sz w:val="28"/>
          <w:szCs w:val="27"/>
        </w:rPr>
        <w:t xml:space="preserve">- на водных объектах зарегистрировано 1 происшествие </w:t>
      </w:r>
      <w:r w:rsidRPr="009E566D">
        <w:rPr>
          <w:i/>
          <w:sz w:val="28"/>
          <w:szCs w:val="27"/>
        </w:rPr>
        <w:t>(АППГ – 0).</w:t>
      </w:r>
    </w:p>
    <w:p w:rsidR="009D41B6" w:rsidRDefault="009D41B6" w:rsidP="009E566D">
      <w:pPr>
        <w:pStyle w:val="Standard"/>
        <w:tabs>
          <w:tab w:val="right" w:pos="10773"/>
        </w:tabs>
        <w:ind w:firstLine="567"/>
        <w:jc w:val="both"/>
        <w:rPr>
          <w:szCs w:val="28"/>
          <w:shd w:val="clear" w:color="auto" w:fill="FFFF00"/>
        </w:rPr>
      </w:pPr>
    </w:p>
    <w:p w:rsidR="009D41B6" w:rsidRDefault="00022156">
      <w:pPr>
        <w:pStyle w:val="Standard"/>
        <w:tabs>
          <w:tab w:val="right" w:pos="10773"/>
        </w:tabs>
        <w:ind w:firstLine="567"/>
      </w:pPr>
      <w:r>
        <w:rPr>
          <w:rFonts w:ascii="Times New Roman" w:eastAsia="SimSun" w:hAnsi="Times New Roman" w:cs="Times New Roman"/>
          <w:b/>
          <w:bCs/>
          <w:szCs w:val="28"/>
        </w:rPr>
        <w:t>2</w:t>
      </w:r>
      <w:r>
        <w:rPr>
          <w:rFonts w:ascii="Times New Roman" w:eastAsia="SimSun" w:hAnsi="Times New Roman" w:cs="Times New Roman"/>
          <w:b/>
          <w:bCs/>
          <w:szCs w:val="28"/>
        </w:rPr>
        <w:t xml:space="preserve">. Прогноз возникновения </w:t>
      </w:r>
      <w:r>
        <w:rPr>
          <w:rFonts w:ascii="Times New Roman" w:eastAsia="SimSun" w:hAnsi="Times New Roman" w:cs="Times New Roman"/>
          <w:b/>
          <w:bCs/>
          <w:szCs w:val="28"/>
        </w:rPr>
        <w:t>происшествий (ЧС).</w:t>
      </w:r>
    </w:p>
    <w:p w:rsidR="009D41B6" w:rsidRDefault="00022156">
      <w:pPr>
        <w:ind w:firstLine="567"/>
        <w:jc w:val="both"/>
      </w:pPr>
      <w:r>
        <w:rPr>
          <w:b/>
          <w:i/>
          <w:sz w:val="28"/>
          <w:szCs w:val="28"/>
        </w:rPr>
        <w:t>Характеристика месяца: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Март занимает восьмое место в разрезе года по количеству ЧС. Вероятность ЧС 0,18.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По предварительному прогнозу ФГБУ «Гидрометцентр России» средняя месячная температура воздуха в марте ожидается чуть выше климатиче</w:t>
      </w:r>
      <w:r>
        <w:rPr>
          <w:sz w:val="28"/>
          <w:szCs w:val="28"/>
        </w:rPr>
        <w:t>ской нормы.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Одним из наиболее вероятных рисков аварийных ситуаций - это обрушение строительных конструкций и аварии на линиях электропередач при снеговой и ветровой нагрузке.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Районы с наиболее высоким риском таких аварий: </w:t>
      </w:r>
      <w:proofErr w:type="spellStart"/>
      <w:r>
        <w:rPr>
          <w:sz w:val="28"/>
          <w:szCs w:val="28"/>
        </w:rPr>
        <w:t>Адамовский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Бузулукский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Новоорски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, Оренбургский районы,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муниципальный округ, г. Оренбург.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Возможен рост количества дорожно-транспортных происшествий.</w:t>
      </w:r>
    </w:p>
    <w:p w:rsidR="009D41B6" w:rsidRDefault="00022156">
      <w:pPr>
        <w:ind w:firstLine="567"/>
        <w:jc w:val="both"/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D41B6" w:rsidRDefault="00022156">
      <w:pPr>
        <w:ind w:firstLine="709"/>
        <w:jc w:val="both"/>
      </w:pPr>
      <w:r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чуть выше средних многолетних значений. Средняя многолетняя (норма) температура воздуха по области в марте составляет (-4,4) °С. </w:t>
      </w:r>
    </w:p>
    <w:p w:rsidR="009D41B6" w:rsidRDefault="00022156">
      <w:pPr>
        <w:ind w:firstLine="709"/>
        <w:jc w:val="both"/>
      </w:pPr>
      <w:r>
        <w:rPr>
          <w:sz w:val="28"/>
          <w:szCs w:val="28"/>
        </w:rPr>
        <w:t>Преобладающее направление ве</w:t>
      </w:r>
      <w:r>
        <w:rPr>
          <w:sz w:val="28"/>
          <w:szCs w:val="28"/>
        </w:rPr>
        <w:t>тра – восточное и юго-восточное.</w:t>
      </w:r>
    </w:p>
    <w:p w:rsidR="009D41B6" w:rsidRPr="009E566D" w:rsidRDefault="00022156">
      <w:pPr>
        <w:tabs>
          <w:tab w:val="left" w:pos="5970"/>
        </w:tabs>
        <w:ind w:firstLine="567"/>
        <w:jc w:val="both"/>
      </w:pPr>
      <w:r w:rsidRPr="009E566D">
        <w:rPr>
          <w:b/>
          <w:bCs/>
          <w:i/>
          <w:iCs/>
          <w:sz w:val="28"/>
          <w:szCs w:val="28"/>
        </w:rPr>
        <w:t>Опасные и неблагоприятные метеорологические явления не прогнозируются.</w:t>
      </w:r>
    </w:p>
    <w:p w:rsidR="009D41B6" w:rsidRPr="009E566D" w:rsidRDefault="00022156">
      <w:pPr>
        <w:tabs>
          <w:tab w:val="left" w:pos="5970"/>
        </w:tabs>
        <w:ind w:firstLine="567"/>
        <w:jc w:val="both"/>
      </w:pPr>
      <w:r w:rsidRPr="009E566D">
        <w:rPr>
          <w:bCs/>
          <w:iCs/>
          <w:sz w:val="28"/>
          <w:szCs w:val="28"/>
        </w:rPr>
        <w:t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</w:t>
      </w:r>
      <w:r w:rsidRPr="009E566D">
        <w:rPr>
          <w:bCs/>
          <w:iCs/>
          <w:sz w:val="28"/>
          <w:szCs w:val="28"/>
        </w:rPr>
        <w:t xml:space="preserve">иях энергосистем (в связи с их перегрузкой). </w:t>
      </w:r>
    </w:p>
    <w:p w:rsidR="009D41B6" w:rsidRPr="009E566D" w:rsidRDefault="00022156">
      <w:pPr>
        <w:tabs>
          <w:tab w:val="left" w:pos="5970"/>
        </w:tabs>
        <w:ind w:firstLine="567"/>
        <w:jc w:val="both"/>
      </w:pPr>
      <w:r w:rsidRPr="009E566D">
        <w:rPr>
          <w:bCs/>
          <w:iCs/>
          <w:sz w:val="28"/>
          <w:szCs w:val="28"/>
        </w:rPr>
        <w:t xml:space="preserve">Сохраняется вероятность возникновения чрезвычайных ситуаций, связанных с нарушениями в работе транспорта, дорожных и коммунальных служб. </w:t>
      </w:r>
    </w:p>
    <w:p w:rsidR="009D41B6" w:rsidRPr="009E566D" w:rsidRDefault="00022156">
      <w:pPr>
        <w:numPr>
          <w:ilvl w:val="0"/>
          <w:numId w:val="1"/>
        </w:numPr>
        <w:suppressAutoHyphens w:val="0"/>
        <w:ind w:left="0" w:firstLine="567"/>
        <w:jc w:val="both"/>
      </w:pPr>
      <w:r w:rsidRPr="009E566D">
        <w:rPr>
          <w:sz w:val="28"/>
          <w:szCs w:val="28"/>
        </w:rPr>
        <w:t>Сохраняется риск возникновения техногенных пожаров.</w:t>
      </w:r>
    </w:p>
    <w:p w:rsidR="009D41B6" w:rsidRPr="009E566D" w:rsidRDefault="00022156">
      <w:pPr>
        <w:numPr>
          <w:ilvl w:val="0"/>
          <w:numId w:val="1"/>
        </w:numPr>
        <w:suppressAutoHyphens w:val="0"/>
        <w:ind w:left="0" w:firstLine="567"/>
        <w:jc w:val="both"/>
      </w:pPr>
      <w:r w:rsidRPr="009E566D">
        <w:rPr>
          <w:rFonts w:eastAsia="SimSun"/>
          <w:sz w:val="28"/>
          <w:szCs w:val="28"/>
        </w:rPr>
        <w:t>Увеличивается риск п</w:t>
      </w:r>
      <w:r w:rsidRPr="009E566D">
        <w:rPr>
          <w:rFonts w:eastAsia="SimSun"/>
          <w:sz w:val="28"/>
          <w:szCs w:val="28"/>
        </w:rPr>
        <w:t>роисшествий и гибели людей на водных объектах, провалов людей и техники под лёд.</w:t>
      </w:r>
    </w:p>
    <w:p w:rsidR="009D41B6" w:rsidRPr="009E566D" w:rsidRDefault="000221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</w:pPr>
      <w:r w:rsidRPr="009E566D">
        <w:rPr>
          <w:i/>
          <w:sz w:val="28"/>
          <w:szCs w:val="28"/>
        </w:rPr>
        <w:t>2.1.1. Прогноз гидрологической обстановки</w:t>
      </w:r>
      <w:r w:rsidRPr="009E566D">
        <w:rPr>
          <w:sz w:val="28"/>
          <w:szCs w:val="28"/>
        </w:rPr>
        <w:t>.</w:t>
      </w:r>
    </w:p>
    <w:p w:rsidR="009D41B6" w:rsidRDefault="00022156">
      <w:pPr>
        <w:pStyle w:val="af9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</w:pPr>
      <w:r>
        <w:rPr>
          <w:sz w:val="28"/>
          <w:szCs w:val="28"/>
          <w:lang w:bidi="ru-RU"/>
        </w:rPr>
        <w:lastRenderedPageBreak/>
        <w:t xml:space="preserve">На реках области наблюдается постепенное ослабление и разрушение ледяного покрова. В связи с повышенным температурным фоном (на 4-6 </w:t>
      </w:r>
      <w:r>
        <w:rPr>
          <w:sz w:val="28"/>
          <w:szCs w:val="28"/>
          <w:lang w:bidi="ru-RU"/>
        </w:rPr>
        <w:t>гр. больше нормы) в ближайшие трое суток возможно активное разрушение ледяного покрова, интенсивный рост уровней воды на реках, увеличение притока воды в реки и водохранилища.  Возможно подтопление талыми водами и малыми реками пойменных и пониженных участ</w:t>
      </w:r>
      <w:r>
        <w:rPr>
          <w:sz w:val="28"/>
          <w:szCs w:val="28"/>
          <w:lang w:bidi="ru-RU"/>
        </w:rPr>
        <w:t>ков местности, участков автодорог, низководных мостов.</w:t>
      </w:r>
    </w:p>
    <w:p w:rsidR="009D41B6" w:rsidRDefault="00022156">
      <w:pPr>
        <w:pStyle w:val="af9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</w:pPr>
      <w:r>
        <w:rPr>
          <w:b/>
          <w:bCs/>
          <w:i/>
          <w:iCs/>
          <w:sz w:val="28"/>
          <w:szCs w:val="28"/>
          <w:lang w:bidi="ru-RU"/>
        </w:rPr>
        <w:t xml:space="preserve">Прогнозируется подтопление низководных мостов и участков автодорог на территории </w:t>
      </w:r>
      <w:proofErr w:type="spellStart"/>
      <w:r>
        <w:rPr>
          <w:b/>
          <w:bCs/>
          <w:i/>
          <w:iCs/>
          <w:color w:val="000000"/>
          <w:sz w:val="28"/>
          <w:szCs w:val="28"/>
          <w:lang w:bidi="ru-RU"/>
        </w:rPr>
        <w:t>Сорочинского</w:t>
      </w:r>
      <w:proofErr w:type="spellEnd"/>
      <w:r>
        <w:rPr>
          <w:b/>
          <w:bCs/>
          <w:i/>
          <w:iCs/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b/>
          <w:bCs/>
          <w:i/>
          <w:iCs/>
          <w:color w:val="000000"/>
          <w:sz w:val="28"/>
          <w:szCs w:val="28"/>
          <w:lang w:bidi="ru-RU"/>
        </w:rPr>
        <w:t>м.о</w:t>
      </w:r>
      <w:proofErr w:type="spellEnd"/>
      <w:r>
        <w:rPr>
          <w:b/>
          <w:bCs/>
          <w:i/>
          <w:iCs/>
          <w:color w:val="000000"/>
          <w:sz w:val="28"/>
          <w:szCs w:val="28"/>
          <w:lang w:bidi="ru-RU"/>
        </w:rPr>
        <w:t xml:space="preserve">., </w:t>
      </w:r>
      <w:proofErr w:type="spellStart"/>
      <w:r>
        <w:rPr>
          <w:b/>
          <w:bCs/>
          <w:i/>
          <w:iCs/>
          <w:color w:val="000000"/>
          <w:sz w:val="28"/>
          <w:szCs w:val="28"/>
          <w:lang w:bidi="ru-RU"/>
        </w:rPr>
        <w:t>Бузулукского</w:t>
      </w:r>
      <w:proofErr w:type="spellEnd"/>
      <w:r>
        <w:rPr>
          <w:b/>
          <w:bCs/>
          <w:i/>
          <w:iCs/>
          <w:sz w:val="28"/>
          <w:szCs w:val="28"/>
          <w:lang w:bidi="ru-RU"/>
        </w:rPr>
        <w:t xml:space="preserve">, </w:t>
      </w:r>
      <w:proofErr w:type="spellStart"/>
      <w:r>
        <w:rPr>
          <w:b/>
          <w:bCs/>
          <w:i/>
          <w:iCs/>
          <w:sz w:val="28"/>
          <w:szCs w:val="28"/>
          <w:lang w:bidi="ru-RU"/>
        </w:rPr>
        <w:t>Илекского</w:t>
      </w:r>
      <w:proofErr w:type="spellEnd"/>
      <w:r>
        <w:rPr>
          <w:b/>
          <w:bCs/>
          <w:i/>
          <w:iCs/>
          <w:sz w:val="28"/>
          <w:szCs w:val="28"/>
          <w:lang w:bidi="ru-RU"/>
        </w:rPr>
        <w:t xml:space="preserve">, </w:t>
      </w:r>
      <w:r>
        <w:rPr>
          <w:b/>
          <w:bCs/>
          <w:i/>
          <w:iCs/>
          <w:color w:val="000000"/>
          <w:sz w:val="28"/>
          <w:szCs w:val="28"/>
          <w:lang w:bidi="ru-RU"/>
        </w:rPr>
        <w:t>Октябрьского</w:t>
      </w:r>
      <w:r>
        <w:rPr>
          <w:b/>
          <w:bCs/>
          <w:i/>
          <w:iCs/>
          <w:sz w:val="28"/>
          <w:szCs w:val="28"/>
          <w:lang w:bidi="ru-RU"/>
        </w:rPr>
        <w:t xml:space="preserve">, </w:t>
      </w:r>
      <w:proofErr w:type="spellStart"/>
      <w:r>
        <w:rPr>
          <w:b/>
          <w:bCs/>
          <w:i/>
          <w:iCs/>
          <w:sz w:val="28"/>
          <w:szCs w:val="28"/>
          <w:lang w:bidi="ru-RU"/>
        </w:rPr>
        <w:t>Новоорского</w:t>
      </w:r>
      <w:proofErr w:type="spellEnd"/>
      <w:r>
        <w:rPr>
          <w:b/>
          <w:bCs/>
          <w:i/>
          <w:iCs/>
          <w:sz w:val="28"/>
          <w:szCs w:val="28"/>
          <w:lang w:bidi="ru-RU"/>
        </w:rPr>
        <w:t xml:space="preserve">, Первомайского районов. </w:t>
      </w:r>
    </w:p>
    <w:p w:rsidR="009D41B6" w:rsidRDefault="00022156">
      <w:pPr>
        <w:pStyle w:val="af9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</w:pPr>
      <w:r>
        <w:rPr>
          <w:sz w:val="28"/>
          <w:szCs w:val="28"/>
          <w:u w:val="single"/>
          <w:lang w:bidi="ru-RU"/>
        </w:rPr>
        <w:t xml:space="preserve">В ближайшие трое суток </w:t>
      </w:r>
      <w:r>
        <w:rPr>
          <w:sz w:val="28"/>
          <w:szCs w:val="28"/>
          <w:u w:val="single"/>
          <w:lang w:bidi="ru-RU"/>
        </w:rPr>
        <w:t>прогнозируются</w:t>
      </w:r>
      <w:r>
        <w:rPr>
          <w:sz w:val="28"/>
          <w:szCs w:val="28"/>
          <w:lang w:bidi="ru-RU"/>
        </w:rPr>
        <w:t xml:space="preserve"> подтопления низководных мостов и пониженных участков местности возможны на территории центральной и западной части области: г. Бузулук, г. Бугуруслан, г. Орск, </w:t>
      </w:r>
      <w:proofErr w:type="spellStart"/>
      <w:r>
        <w:rPr>
          <w:sz w:val="28"/>
          <w:szCs w:val="28"/>
          <w:lang w:bidi="ru-RU"/>
        </w:rPr>
        <w:t>Сорочинского</w:t>
      </w:r>
      <w:proofErr w:type="spellEnd"/>
      <w:r>
        <w:rPr>
          <w:sz w:val="28"/>
          <w:szCs w:val="28"/>
          <w:lang w:bidi="ru-RU"/>
        </w:rPr>
        <w:t xml:space="preserve"> </w:t>
      </w:r>
      <w:proofErr w:type="spellStart"/>
      <w:r>
        <w:rPr>
          <w:sz w:val="28"/>
          <w:szCs w:val="28"/>
          <w:lang w:bidi="ru-RU"/>
        </w:rPr>
        <w:t>м.о</w:t>
      </w:r>
      <w:proofErr w:type="spellEnd"/>
      <w:r>
        <w:rPr>
          <w:sz w:val="28"/>
          <w:szCs w:val="28"/>
          <w:lang w:bidi="ru-RU"/>
        </w:rPr>
        <w:t xml:space="preserve">., Александровского, </w:t>
      </w:r>
      <w:proofErr w:type="spellStart"/>
      <w:r>
        <w:rPr>
          <w:sz w:val="28"/>
          <w:szCs w:val="28"/>
          <w:lang w:bidi="ru-RU"/>
        </w:rPr>
        <w:t>Асекеевского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Беляевского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Бузулукского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Буг</w:t>
      </w:r>
      <w:r>
        <w:rPr>
          <w:sz w:val="28"/>
          <w:szCs w:val="28"/>
          <w:lang w:bidi="ru-RU"/>
        </w:rPr>
        <w:t>урусланского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Грачевского</w:t>
      </w:r>
      <w:proofErr w:type="spellEnd"/>
      <w:r>
        <w:rPr>
          <w:sz w:val="28"/>
          <w:szCs w:val="28"/>
          <w:lang w:bidi="ru-RU"/>
        </w:rPr>
        <w:t xml:space="preserve">, Красногвардейского, </w:t>
      </w:r>
      <w:proofErr w:type="spellStart"/>
      <w:r>
        <w:rPr>
          <w:sz w:val="28"/>
          <w:szCs w:val="28"/>
          <w:lang w:bidi="ru-RU"/>
        </w:rPr>
        <w:t>Курманаевского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Новосергиевского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Новоорского</w:t>
      </w:r>
      <w:proofErr w:type="spellEnd"/>
      <w:r>
        <w:rPr>
          <w:sz w:val="28"/>
          <w:szCs w:val="28"/>
          <w:lang w:bidi="ru-RU"/>
        </w:rPr>
        <w:t xml:space="preserve">, </w:t>
      </w:r>
      <w:proofErr w:type="spellStart"/>
      <w:r>
        <w:rPr>
          <w:sz w:val="28"/>
          <w:szCs w:val="28"/>
          <w:lang w:bidi="ru-RU"/>
        </w:rPr>
        <w:t>Илекского</w:t>
      </w:r>
      <w:proofErr w:type="spellEnd"/>
      <w:r>
        <w:rPr>
          <w:sz w:val="28"/>
          <w:szCs w:val="28"/>
          <w:lang w:bidi="ru-RU"/>
        </w:rPr>
        <w:t xml:space="preserve"> районов, Первомайского, Переволоцкого, </w:t>
      </w:r>
      <w:proofErr w:type="spellStart"/>
      <w:r>
        <w:rPr>
          <w:sz w:val="28"/>
          <w:szCs w:val="28"/>
          <w:lang w:bidi="ru-RU"/>
        </w:rPr>
        <w:t>Ташлинского</w:t>
      </w:r>
      <w:proofErr w:type="spellEnd"/>
      <w:r>
        <w:rPr>
          <w:sz w:val="28"/>
          <w:szCs w:val="28"/>
          <w:lang w:bidi="ru-RU"/>
        </w:rPr>
        <w:t xml:space="preserve">, Тоцкого районов. </w:t>
      </w:r>
    </w:p>
    <w:p w:rsidR="009D41B6" w:rsidRDefault="00022156">
      <w:pPr>
        <w:pStyle w:val="af9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</w:pPr>
      <w:r>
        <w:rPr>
          <w:sz w:val="28"/>
          <w:szCs w:val="28"/>
          <w:lang w:bidi="ru-RU"/>
        </w:rPr>
        <w:t>Дальнейшее развитие весеннего половодья будет определяться температурным фоном, ин</w:t>
      </w:r>
      <w:r>
        <w:rPr>
          <w:sz w:val="28"/>
          <w:szCs w:val="28"/>
          <w:lang w:bidi="ru-RU"/>
        </w:rPr>
        <w:t xml:space="preserve">тенсивностью снеготаяния, осадками в прогнозируемый период. </w:t>
      </w:r>
    </w:p>
    <w:p w:rsidR="009D41B6" w:rsidRDefault="00022156">
      <w:pPr>
        <w:pStyle w:val="af9"/>
        <w:numPr>
          <w:ilvl w:val="0"/>
          <w:numId w:val="1"/>
        </w:numPr>
        <w:ind w:left="0" w:firstLine="567"/>
        <w:jc w:val="both"/>
      </w:pPr>
      <w:r>
        <w:rPr>
          <w:sz w:val="28"/>
          <w:szCs w:val="28"/>
        </w:rPr>
        <w:t xml:space="preserve">В случае интенсивного нарастания температуры воздуха при вскрытии рек местами возможны образования заторов и резкие подъемы уровней воды, достижение отметок неблагоприятных явлений.  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bCs/>
          <w:i/>
          <w:iCs/>
          <w:sz w:val="28"/>
          <w:szCs w:val="28"/>
        </w:rPr>
        <w:t>2.1.2. Пожа</w:t>
      </w:r>
      <w:r>
        <w:rPr>
          <w:bCs/>
          <w:i/>
          <w:iCs/>
          <w:sz w:val="28"/>
          <w:szCs w:val="28"/>
        </w:rPr>
        <w:t>роопасная обстановка:</w:t>
      </w:r>
    </w:p>
    <w:p w:rsidR="009D41B6" w:rsidRDefault="00022156">
      <w:pPr>
        <w:pStyle w:val="LO-normal"/>
        <w:tabs>
          <w:tab w:val="left" w:pos="0"/>
        </w:tabs>
        <w:ind w:firstLine="567"/>
        <w:jc w:val="both"/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Возникновение природных, ландшафтных (степных) пожаров территорий области маловероятно. Возможно возникновение единичных очагов степных пожаров, загорание мусора и сухой травы. 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/>
          <w:sz w:val="28"/>
          <w:szCs w:val="28"/>
        </w:rPr>
        <w:t>2.1.3. Экзогенные геологические процессы</w:t>
      </w:r>
      <w:r>
        <w:rPr>
          <w:b/>
          <w:sz w:val="28"/>
          <w:szCs w:val="28"/>
        </w:rPr>
        <w:t>.</w:t>
      </w:r>
    </w:p>
    <w:p w:rsidR="009D41B6" w:rsidRDefault="00022156">
      <w:pPr>
        <w:tabs>
          <w:tab w:val="left" w:pos="0"/>
          <w:tab w:val="left" w:pos="1134"/>
        </w:tabs>
        <w:ind w:firstLine="567"/>
        <w:jc w:val="both"/>
      </w:pPr>
      <w:r>
        <w:rPr>
          <w:rFonts w:eastAsia="Calibri"/>
          <w:sz w:val="28"/>
          <w:szCs w:val="28"/>
          <w:lang w:eastAsia="zh-CN"/>
        </w:rPr>
        <w:t xml:space="preserve">Поражение </w:t>
      </w:r>
      <w:r>
        <w:rPr>
          <w:rFonts w:eastAsia="Calibri"/>
          <w:sz w:val="28"/>
          <w:szCs w:val="28"/>
          <w:lang w:eastAsia="zh-CN"/>
        </w:rPr>
        <w:t>территорий области экзогенными геологическими процессами маловероятно. В конце месяца, при весенних процессах, вскрытии рек повышается вероятность активизации экзогенных процессов.</w:t>
      </w:r>
    </w:p>
    <w:p w:rsidR="009D41B6" w:rsidRDefault="00022156">
      <w:pPr>
        <w:tabs>
          <w:tab w:val="left" w:pos="0"/>
          <w:tab w:val="left" w:pos="1134"/>
        </w:tabs>
        <w:ind w:firstLine="567"/>
        <w:jc w:val="both"/>
      </w:pPr>
      <w:r>
        <w:rPr>
          <w:i/>
          <w:sz w:val="28"/>
          <w:szCs w:val="28"/>
        </w:rPr>
        <w:t xml:space="preserve">2.1.4. </w:t>
      </w:r>
      <w:r>
        <w:rPr>
          <w:i/>
          <w:spacing w:val="-6"/>
          <w:sz w:val="28"/>
          <w:szCs w:val="28"/>
        </w:rPr>
        <w:t>Сейсмическая обстановка</w:t>
      </w:r>
      <w:r>
        <w:rPr>
          <w:b/>
          <w:spacing w:val="-6"/>
          <w:sz w:val="28"/>
          <w:szCs w:val="28"/>
        </w:rPr>
        <w:t xml:space="preserve">: </w:t>
      </w:r>
    </w:p>
    <w:p w:rsidR="009D41B6" w:rsidRDefault="00022156">
      <w:pPr>
        <w:tabs>
          <w:tab w:val="left" w:pos="0"/>
          <w:tab w:val="left" w:pos="1134"/>
        </w:tabs>
        <w:ind w:firstLine="567"/>
        <w:jc w:val="both"/>
      </w:pPr>
      <w:r>
        <w:rPr>
          <w:color w:val="000000"/>
          <w:spacing w:val="-6"/>
          <w:sz w:val="28"/>
          <w:szCs w:val="28"/>
        </w:rPr>
        <w:t>Чрезвычайные ситуации, вызванные землетряс</w:t>
      </w:r>
      <w:r>
        <w:rPr>
          <w:color w:val="000000"/>
          <w:spacing w:val="-6"/>
          <w:sz w:val="28"/>
          <w:szCs w:val="28"/>
        </w:rPr>
        <w:t xml:space="preserve">ениями, на предстоящий период не прогнозируются. </w:t>
      </w:r>
      <w:r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>
        <w:rPr>
          <w:bCs/>
          <w:color w:val="000000"/>
          <w:spacing w:val="-6"/>
          <w:sz w:val="28"/>
          <w:szCs w:val="28"/>
          <w:lang w:val="en-US"/>
        </w:rPr>
        <w:t>MSK</w:t>
      </w:r>
      <w:r>
        <w:rPr>
          <w:bCs/>
          <w:color w:val="000000"/>
          <w:spacing w:val="-6"/>
          <w:sz w:val="28"/>
          <w:szCs w:val="28"/>
        </w:rPr>
        <w:t>-64 (</w:t>
      </w:r>
      <w:r>
        <w:rPr>
          <w:bCs/>
          <w:color w:val="000000"/>
          <w:spacing w:val="-6"/>
          <w:sz w:val="28"/>
          <w:szCs w:val="28"/>
          <w:lang w:val="en-US"/>
        </w:rPr>
        <w:t>ORS</w:t>
      </w:r>
      <w:r>
        <w:rPr>
          <w:bCs/>
          <w:color w:val="000000"/>
          <w:spacing w:val="-6"/>
          <w:sz w:val="28"/>
          <w:szCs w:val="28"/>
        </w:rPr>
        <w:t>-97). По результатам мониторинга сейсмической активности территорий области регистрируется в среднем 1-2 сейсмичес</w:t>
      </w:r>
      <w:r>
        <w:rPr>
          <w:bCs/>
          <w:color w:val="000000"/>
          <w:spacing w:val="-6"/>
          <w:sz w:val="28"/>
          <w:szCs w:val="28"/>
        </w:rPr>
        <w:t xml:space="preserve">ких события природно-техногенного характера с магнитудой </w:t>
      </w:r>
      <w:r>
        <w:rPr>
          <w:bCs/>
          <w:color w:val="000000"/>
          <w:spacing w:val="-6"/>
          <w:sz w:val="28"/>
          <w:szCs w:val="28"/>
          <w:lang w:val="en-US"/>
        </w:rPr>
        <w:t>ML</w:t>
      </w:r>
      <w:r>
        <w:rPr>
          <w:bCs/>
          <w:color w:val="000000"/>
          <w:spacing w:val="-6"/>
          <w:sz w:val="28"/>
          <w:szCs w:val="28"/>
        </w:rPr>
        <w:t xml:space="preserve"> 1-3.</w:t>
      </w:r>
    </w:p>
    <w:p w:rsidR="009D41B6" w:rsidRDefault="00022156">
      <w:pPr>
        <w:pStyle w:val="LO-normal"/>
        <w:tabs>
          <w:tab w:val="left" w:pos="0"/>
        </w:tabs>
        <w:ind w:firstLine="567"/>
      </w:pPr>
      <w:r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Повышается риск происшествий и гибели людей на водных объектах области, возможны провалы людей и техники под лёд. В конце месяца лед истончается, на </w:t>
      </w:r>
      <w:r>
        <w:rPr>
          <w:sz w:val="28"/>
          <w:szCs w:val="28"/>
        </w:rPr>
        <w:t xml:space="preserve">некоторых водных объектах области реки освобождаются ото льда. Особую опасность «тонкий лед» представляет для любителей зимней рыбалки и для детей, оставшихся без присмотра взрослых. Кроме того, повышенные сбросы с </w:t>
      </w:r>
      <w:proofErr w:type="spellStart"/>
      <w:r>
        <w:rPr>
          <w:sz w:val="28"/>
          <w:szCs w:val="28"/>
        </w:rPr>
        <w:t>Ириклинского</w:t>
      </w:r>
      <w:proofErr w:type="spellEnd"/>
      <w:r>
        <w:rPr>
          <w:sz w:val="28"/>
          <w:szCs w:val="28"/>
        </w:rPr>
        <w:t xml:space="preserve"> водохранилища ослабляют ледя</w:t>
      </w:r>
      <w:r>
        <w:rPr>
          <w:sz w:val="28"/>
          <w:szCs w:val="28"/>
        </w:rPr>
        <w:t>ной покров на р. Урал, что повысит вероятность провалов при выходе на лед.</w:t>
      </w:r>
    </w:p>
    <w:p w:rsidR="009D41B6" w:rsidRDefault="00022156">
      <w:pPr>
        <w:tabs>
          <w:tab w:val="left" w:pos="0"/>
          <w:tab w:val="left" w:pos="1134"/>
        </w:tabs>
        <w:ind w:firstLine="567"/>
        <w:jc w:val="both"/>
      </w:pPr>
      <w:r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Для марта характерны техногенные аварийные ситуации, вызванные обрушениями в зданиях, сооружениях, предназначенных для постоянного или</w:t>
      </w:r>
      <w:r>
        <w:rPr>
          <w:sz w:val="28"/>
          <w:szCs w:val="28"/>
        </w:rPr>
        <w:t xml:space="preserve">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lastRenderedPageBreak/>
        <w:t>Весенние процессы оказывают влияние на подвижку грунта, что может оказать негатив</w:t>
      </w:r>
      <w:r>
        <w:rPr>
          <w:sz w:val="28"/>
          <w:szCs w:val="28"/>
        </w:rPr>
        <w:t xml:space="preserve">ное влияние на объекты транспортной инфраструктуры. 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D41B6" w:rsidRDefault="00022156">
      <w:pPr>
        <w:ind w:firstLine="709"/>
        <w:jc w:val="both"/>
      </w:pPr>
      <w:r>
        <w:rPr>
          <w:sz w:val="28"/>
          <w:szCs w:val="28"/>
        </w:rPr>
        <w:t>Сохраняется высокой вероятность техногенных пожаров. Среднемноголетний показатель пожаров на объектах жилого, с</w:t>
      </w:r>
      <w:r>
        <w:rPr>
          <w:sz w:val="28"/>
          <w:szCs w:val="28"/>
        </w:rPr>
        <w:t xml:space="preserve">оциально-бытового и культурного назначения в марте 179. В марте 2026 количество пожаров ожидается меньше среднемноголетних значений. </w:t>
      </w:r>
    </w:p>
    <w:p w:rsidR="009D41B6" w:rsidRDefault="00022156">
      <w:pPr>
        <w:tabs>
          <w:tab w:val="left" w:pos="2828"/>
        </w:tabs>
        <w:ind w:firstLine="567"/>
        <w:jc w:val="both"/>
      </w:pPr>
      <w:r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>
        <w:rPr>
          <w:rFonts w:eastAsia="SimSun"/>
          <w:b/>
          <w:sz w:val="28"/>
          <w:szCs w:val="28"/>
        </w:rPr>
        <w:t xml:space="preserve">г. Оренбург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>
        <w:rPr>
          <w:rFonts w:eastAsia="SimSun"/>
          <w:b/>
          <w:sz w:val="28"/>
          <w:szCs w:val="28"/>
        </w:rPr>
        <w:t>г.</w:t>
      </w:r>
      <w:r>
        <w:rPr>
          <w:rFonts w:eastAsia="SimSun"/>
          <w:sz w:val="28"/>
          <w:szCs w:val="28"/>
        </w:rPr>
        <w:t xml:space="preserve"> </w:t>
      </w:r>
      <w:r>
        <w:rPr>
          <w:b/>
          <w:sz w:val="28"/>
          <w:szCs w:val="28"/>
        </w:rPr>
        <w:t>Орск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0,3</w:t>
      </w:r>
      <w:r>
        <w:rPr>
          <w:sz w:val="28"/>
          <w:szCs w:val="28"/>
        </w:rPr>
        <w:t xml:space="preserve"> (расстояние от ПСЧ-9 – 0,5-5  км, время реагирования – 10 мин.),</w:t>
      </w: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Бузулук</w:t>
      </w:r>
      <w:r>
        <w:rPr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ПЧ-23 – 0,5-5 км, время реагирования – 10 мин), </w:t>
      </w:r>
      <w:r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Бугур</w:t>
      </w:r>
      <w:r>
        <w:rPr>
          <w:b/>
          <w:sz w:val="28"/>
          <w:szCs w:val="28"/>
        </w:rPr>
        <w:t>услан</w:t>
      </w:r>
      <w:r>
        <w:rPr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 xml:space="preserve">вероятность менее 0,2 </w:t>
      </w:r>
      <w:r>
        <w:rPr>
          <w:sz w:val="28"/>
          <w:szCs w:val="28"/>
        </w:rPr>
        <w:t xml:space="preserve">(расстояние от ПСЧ-25 - 0,5-5 км, время реагирования – 10 мин), </w:t>
      </w:r>
      <w:r>
        <w:rPr>
          <w:b/>
          <w:sz w:val="28"/>
          <w:szCs w:val="28"/>
        </w:rPr>
        <w:t>г. Новотроицк</w:t>
      </w:r>
      <w:r>
        <w:rPr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ПСЧ-24 - 0,5-5 км, время реагирования – 10 мин), </w:t>
      </w:r>
      <w:r>
        <w:rPr>
          <w:b/>
          <w:sz w:val="28"/>
          <w:szCs w:val="28"/>
        </w:rPr>
        <w:t xml:space="preserve">в </w:t>
      </w:r>
      <w:proofErr w:type="spellStart"/>
      <w:r>
        <w:rPr>
          <w:b/>
          <w:sz w:val="28"/>
          <w:szCs w:val="28"/>
        </w:rPr>
        <w:t>Новосергиевском</w:t>
      </w:r>
      <w:proofErr w:type="spellEnd"/>
      <w:r>
        <w:rPr>
          <w:b/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(п. Новосергиевка, расстояние от ПСЧ-39 - 0,5-5 км, время реагирования – 10 мин), </w:t>
      </w:r>
      <w:r>
        <w:rPr>
          <w:b/>
          <w:sz w:val="28"/>
          <w:szCs w:val="28"/>
        </w:rPr>
        <w:t>в Северном районе</w:t>
      </w:r>
      <w:r>
        <w:rPr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(с. Северное расстояние от ОП ПСЧ-25 - 0,5-3 км, время  5 км, время реагирования – 10 мин), </w:t>
      </w:r>
      <w:r>
        <w:rPr>
          <w:b/>
          <w:sz w:val="28"/>
          <w:szCs w:val="28"/>
        </w:rPr>
        <w:t>в Переволоцком районе</w:t>
      </w:r>
      <w:r>
        <w:rPr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>вероятность менее 0</w:t>
      </w:r>
      <w:r>
        <w:rPr>
          <w:rFonts w:eastAsia="SimSun"/>
          <w:i/>
          <w:sz w:val="28"/>
          <w:szCs w:val="28"/>
        </w:rPr>
        <w:t>,2</w:t>
      </w:r>
      <w:r>
        <w:rPr>
          <w:sz w:val="28"/>
          <w:szCs w:val="28"/>
        </w:rPr>
        <w:t xml:space="preserve"> (п. Переволоцкий расстояние от ОП ПСЧ-11 - 0,5-3 км, время  5 км, время реагирования – 10 мин) Оренбургской области, </w:t>
      </w:r>
      <w:r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Анализ дорожно-транспортных происшествий показывает, </w:t>
      </w:r>
      <w:r>
        <w:rPr>
          <w:sz w:val="28"/>
          <w:szCs w:val="28"/>
        </w:rPr>
        <w:t xml:space="preserve">что наибольшее количество ДТП происходит на территориях городов и областных центров.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Количество ДТП в марте в разные годы колеблется от 131 до 56. В марте 2026 года количество происшествий прогнозируется не выше среднемноголетних показателей – 100.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Сохран</w:t>
      </w:r>
      <w:r>
        <w:rPr>
          <w:sz w:val="28"/>
          <w:szCs w:val="28"/>
        </w:rPr>
        <w:t>яется высокой вероятность возникновения ДТП с тяжкими последствиями.  Всего за 10 лет было зарегистрировано две таких ЧС.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В марте возможны перекрытия трасс, при прохождении комплекса неблагоприятных погодных условий, или при переливах через проезжие части </w:t>
      </w:r>
      <w:r>
        <w:rPr>
          <w:sz w:val="28"/>
          <w:szCs w:val="28"/>
        </w:rPr>
        <w:t xml:space="preserve">автодорог, низководные мосты.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Ежегодно, независимо от уровня паводка, на территории области регистрируются переливы талых вод через низководные мосты.</w:t>
      </w:r>
    </w:p>
    <w:p w:rsidR="009D41B6" w:rsidRDefault="00022156">
      <w:pPr>
        <w:ind w:firstLine="567"/>
        <w:jc w:val="both"/>
      </w:pPr>
      <w:r>
        <w:rPr>
          <w:bCs/>
          <w:sz w:val="28"/>
          <w:szCs w:val="28"/>
        </w:rPr>
        <w:t xml:space="preserve">Наиболее вероятны ДТП </w:t>
      </w:r>
      <w:r>
        <w:rPr>
          <w:b/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г. Оренбурге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0,3</w:t>
      </w:r>
      <w:r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>
        <w:rPr>
          <w:bCs/>
          <w:sz w:val="28"/>
          <w:szCs w:val="28"/>
        </w:rPr>
        <w:t>Донгузска</w:t>
      </w:r>
      <w:r>
        <w:rPr>
          <w:bCs/>
          <w:sz w:val="28"/>
          <w:szCs w:val="28"/>
        </w:rPr>
        <w:t>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пр.Гагарина</w:t>
      </w:r>
      <w:proofErr w:type="spellEnd"/>
      <w:r>
        <w:rPr>
          <w:bCs/>
          <w:sz w:val="28"/>
          <w:szCs w:val="28"/>
        </w:rPr>
        <w:t>, расстояние от ПСЧ 0,5-5 км, время реагирования – 10 мин),</w:t>
      </w:r>
      <w:r>
        <w:rPr>
          <w:b/>
          <w:bCs/>
          <w:sz w:val="28"/>
          <w:szCs w:val="28"/>
        </w:rPr>
        <w:t xml:space="preserve"> г. Орске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>
        <w:rPr>
          <w:rFonts w:eastAsia="SimSun"/>
          <w:bCs/>
          <w:sz w:val="28"/>
          <w:szCs w:val="28"/>
        </w:rPr>
        <w:t>аварийно-опасных</w:t>
      </w:r>
      <w:r>
        <w:rPr>
          <w:bCs/>
          <w:sz w:val="28"/>
          <w:szCs w:val="28"/>
        </w:rPr>
        <w:t xml:space="preserve"> участка протяжённостью 10 км: </w:t>
      </w:r>
      <w:r>
        <w:rPr>
          <w:bCs/>
          <w:sz w:val="28"/>
          <w:szCs w:val="28"/>
        </w:rPr>
        <w:t xml:space="preserve">1) г. Орск 273-277 протяжённость 4 км.; 2) г. Орск 282-287 протяжённость 5 км; 3) г. Орск 288-289 протяжённость 1 км, </w:t>
      </w:r>
      <w:r>
        <w:rPr>
          <w:b/>
          <w:bCs/>
          <w:sz w:val="28"/>
          <w:szCs w:val="28"/>
        </w:rPr>
        <w:t>в Переволоцком районе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0,2</w:t>
      </w:r>
      <w:r>
        <w:rPr>
          <w:bCs/>
          <w:sz w:val="28"/>
          <w:szCs w:val="28"/>
        </w:rPr>
        <w:t xml:space="preserve"> (Федеральная трасса </w:t>
      </w:r>
      <w:r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</w:t>
      </w:r>
      <w:r>
        <w:rPr>
          <w:rFonts w:eastAsia="SimSun"/>
          <w:bCs/>
          <w:sz w:val="28"/>
          <w:szCs w:val="28"/>
        </w:rPr>
        <w:t>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</w:t>
      </w:r>
      <w:r>
        <w:rPr>
          <w:rFonts w:eastAsia="SimSun"/>
          <w:bCs/>
          <w:sz w:val="28"/>
          <w:szCs w:val="28"/>
        </w:rPr>
        <w:t xml:space="preserve">рт (378-391), протяженность 13 км., (затяжной подъем); 6) с. Сырт (383-388), протяженность 5 км; 7) с. </w:t>
      </w:r>
      <w:proofErr w:type="spellStart"/>
      <w:r>
        <w:rPr>
          <w:rFonts w:eastAsia="SimSun"/>
          <w:bCs/>
          <w:sz w:val="28"/>
          <w:szCs w:val="28"/>
        </w:rPr>
        <w:t>Родничный</w:t>
      </w:r>
      <w:proofErr w:type="spellEnd"/>
      <w:r>
        <w:rPr>
          <w:rFonts w:eastAsia="SimSun"/>
          <w:bCs/>
          <w:sz w:val="28"/>
          <w:szCs w:val="28"/>
        </w:rPr>
        <w:t xml:space="preserve"> дол (394-395), протяженность 1 км, </w:t>
      </w:r>
      <w:r>
        <w:rPr>
          <w:bCs/>
          <w:sz w:val="28"/>
          <w:szCs w:val="28"/>
        </w:rPr>
        <w:t xml:space="preserve"> Оренбургской области, </w:t>
      </w:r>
      <w:r>
        <w:rPr>
          <w:bCs/>
          <w:i/>
          <w:sz w:val="28"/>
          <w:szCs w:val="28"/>
        </w:rPr>
        <w:t>в целом за область вероятность менее 0,1.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rStyle w:val="apple-converted-space"/>
          <w:rFonts w:eastAsia="SimSun"/>
          <w:sz w:val="28"/>
          <w:szCs w:val="28"/>
        </w:rPr>
        <w:t>2.2.3. Аварии на железнодорожном транспорте</w:t>
      </w:r>
      <w:r>
        <w:rPr>
          <w:rStyle w:val="apple-converted-space"/>
          <w:rFonts w:eastAsia="SimSun"/>
          <w:sz w:val="28"/>
          <w:szCs w:val="28"/>
        </w:rPr>
        <w:t xml:space="preserve">: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lastRenderedPageBreak/>
        <w:t xml:space="preserve">В весенний период одни из рисков аварийных ситуация является задержка в движении поездов из–за прохождения комплекса неблагоприятных погодных условий.  Вероятность таких происшествий 0,09. Возможны аварийные ситуации, связанные со </w:t>
      </w:r>
      <w:r>
        <w:rPr>
          <w:color w:val="000000"/>
          <w:sz w:val="28"/>
          <w:szCs w:val="28"/>
        </w:rPr>
        <w:t xml:space="preserve">сходом подвижного </w:t>
      </w:r>
      <w:r>
        <w:rPr>
          <w:color w:val="000000"/>
          <w:sz w:val="28"/>
          <w:szCs w:val="28"/>
        </w:rPr>
        <w:t>состава с рельсов, столкновения, наезды на препятствия на переездах.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осадков.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Наиболее в</w:t>
      </w:r>
      <w:r>
        <w:rPr>
          <w:color w:val="000000"/>
          <w:sz w:val="28"/>
          <w:szCs w:val="28"/>
        </w:rPr>
        <w:t>ероятны случаи возникновения происшествий на участках железных дорог с нерегулируемыми железнодорожными переездами.</w:t>
      </w:r>
    </w:p>
    <w:p w:rsidR="009D41B6" w:rsidRDefault="00022156">
      <w:pPr>
        <w:ind w:firstLine="567"/>
        <w:jc w:val="both"/>
      </w:pPr>
      <w:r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9D41B6" w:rsidRDefault="00022156">
      <w:pPr>
        <w:ind w:firstLine="567"/>
        <w:jc w:val="both"/>
      </w:pPr>
      <w:r>
        <w:rPr>
          <w:color w:val="000000"/>
          <w:sz w:val="28"/>
          <w:szCs w:val="28"/>
        </w:rPr>
        <w:t>Наиболее вероятны происшествия на террито</w:t>
      </w:r>
      <w:r>
        <w:rPr>
          <w:color w:val="000000"/>
          <w:sz w:val="28"/>
          <w:szCs w:val="28"/>
        </w:rPr>
        <w:t xml:space="preserve">риях Оренбургского, </w:t>
      </w:r>
      <w:proofErr w:type="spellStart"/>
      <w:r>
        <w:rPr>
          <w:color w:val="000000"/>
          <w:sz w:val="28"/>
          <w:szCs w:val="28"/>
        </w:rPr>
        <w:t>Курманаевского</w:t>
      </w:r>
      <w:proofErr w:type="spellEnd"/>
      <w:r>
        <w:rPr>
          <w:color w:val="000000"/>
          <w:sz w:val="28"/>
          <w:szCs w:val="28"/>
        </w:rPr>
        <w:t xml:space="preserve"> районов, </w:t>
      </w:r>
      <w:proofErr w:type="spellStart"/>
      <w:r>
        <w:rPr>
          <w:color w:val="000000"/>
          <w:sz w:val="28"/>
          <w:szCs w:val="28"/>
        </w:rPr>
        <w:t>Сорочинского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Кувандыкского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м.о</w:t>
      </w:r>
      <w:proofErr w:type="spellEnd"/>
      <w:r>
        <w:rPr>
          <w:color w:val="000000"/>
          <w:sz w:val="28"/>
          <w:szCs w:val="28"/>
        </w:rPr>
        <w:t>., г. Новотроицк, г. Оренбург.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/>
          <w:sz w:val="28"/>
          <w:szCs w:val="28"/>
        </w:rPr>
        <w:t xml:space="preserve">2.2.4. Аварии на воздушных судах: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Вероятность чрезвычайной ситуации 0,09. Вероятность происшествий на воздушных судах мала. 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rFonts w:eastAsia="SimSun"/>
          <w:i/>
          <w:sz w:val="28"/>
          <w:szCs w:val="28"/>
        </w:rPr>
        <w:t>2.2.5. Аварии на система</w:t>
      </w:r>
      <w:r>
        <w:rPr>
          <w:rFonts w:eastAsia="SimSun"/>
          <w:i/>
          <w:sz w:val="28"/>
          <w:szCs w:val="28"/>
        </w:rPr>
        <w:t xml:space="preserve">х жизнеобеспечения населения: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По статистическим данным за последние десять лет вероятность таких событий повысилась до 100%.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Возможны аварии на объектах теплоснабжения</w:t>
      </w:r>
      <w:r>
        <w:rPr>
          <w:sz w:val="28"/>
          <w:szCs w:val="28"/>
        </w:rPr>
        <w:t>, водоснабжения, электроэнергетики и газораспределительных систем, очистных сооружениях.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/>
          <w:sz w:val="28"/>
          <w:szCs w:val="28"/>
        </w:rPr>
        <w:t>2.2.6. Взрывы в зданиях и сооружениях: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</w:t>
      </w:r>
      <w:r>
        <w:rPr>
          <w:sz w:val="28"/>
          <w:szCs w:val="28"/>
        </w:rPr>
        <w:t xml:space="preserve"> безопасности при использовании газового оборудования, используемого для отопления помещений). </w:t>
      </w:r>
    </w:p>
    <w:p w:rsidR="009D41B6" w:rsidRDefault="00022156">
      <w:pPr>
        <w:ind w:firstLine="567"/>
        <w:jc w:val="both"/>
      </w:pPr>
      <w:r>
        <w:rPr>
          <w:sz w:val="28"/>
          <w:szCs w:val="28"/>
        </w:rPr>
        <w:t xml:space="preserve">Возможны происшествия, обусловленные возгоранием, взрывами на производственных объектах (наиболее высокий риск на территориях Гайского,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.).</w:t>
      </w:r>
    </w:p>
    <w:p w:rsidR="009D41B6" w:rsidRDefault="00022156">
      <w:pPr>
        <w:ind w:firstLine="720"/>
        <w:jc w:val="both"/>
      </w:pPr>
      <w:r>
        <w:rPr>
          <w:sz w:val="28"/>
          <w:szCs w:val="28"/>
        </w:rPr>
        <w:t>В ма</w:t>
      </w:r>
      <w:r>
        <w:rPr>
          <w:sz w:val="28"/>
          <w:szCs w:val="28"/>
        </w:rPr>
        <w:t>рте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</w:t>
      </w:r>
      <w:r>
        <w:rPr>
          <w:sz w:val="28"/>
          <w:szCs w:val="28"/>
        </w:rPr>
        <w:t xml:space="preserve">ния, имеющие </w:t>
      </w:r>
      <w:proofErr w:type="spellStart"/>
      <w:r>
        <w:rPr>
          <w:sz w:val="28"/>
          <w:szCs w:val="28"/>
        </w:rPr>
        <w:t>широкопролетные</w:t>
      </w:r>
      <w:proofErr w:type="spellEnd"/>
      <w:r>
        <w:rPr>
          <w:sz w:val="28"/>
          <w:szCs w:val="28"/>
        </w:rPr>
        <w:t xml:space="preserve"> (большепролетные) перекрытия, при отсутствии проведения превентивных мероприятий.</w:t>
      </w:r>
    </w:p>
    <w:p w:rsidR="009D41B6" w:rsidRDefault="00022156">
      <w:pPr>
        <w:pStyle w:val="Default0"/>
        <w:tabs>
          <w:tab w:val="left" w:pos="0"/>
        </w:tabs>
        <w:ind w:firstLine="567"/>
        <w:jc w:val="both"/>
      </w:pPr>
      <w:r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D41B6" w:rsidRDefault="00022156">
      <w:pPr>
        <w:pStyle w:val="Default0"/>
        <w:ind w:firstLine="709"/>
        <w:jc w:val="both"/>
      </w:pPr>
      <w:r>
        <w:rPr>
          <w:sz w:val="28"/>
          <w:szCs w:val="28"/>
        </w:rPr>
        <w:t xml:space="preserve">Вероятность чрезвычайных ситуаций, связанных с авариями </w:t>
      </w:r>
      <w:r>
        <w:rPr>
          <w:sz w:val="28"/>
          <w:szCs w:val="28"/>
        </w:rPr>
        <w:t xml:space="preserve">на магистральных трубопроводах 0,18. Наиболее высокий риск аварийных ситуаций на территориях </w:t>
      </w:r>
      <w:proofErr w:type="spellStart"/>
      <w:r>
        <w:rPr>
          <w:sz w:val="28"/>
          <w:szCs w:val="28"/>
        </w:rPr>
        <w:t>Бугурусланского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Курманаевского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Новосергиевского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>, Октябрьского, Оренбургского, Переволоцкого районов, г. Оренбург.</w:t>
      </w:r>
    </w:p>
    <w:p w:rsidR="009D41B6" w:rsidRDefault="00022156">
      <w:pPr>
        <w:ind w:firstLine="720"/>
        <w:jc w:val="both"/>
      </w:pPr>
      <w:r>
        <w:rPr>
          <w:sz w:val="28"/>
          <w:szCs w:val="28"/>
        </w:rPr>
        <w:t>Наиболее вероятны аварийные сит</w:t>
      </w:r>
      <w:r>
        <w:rPr>
          <w:sz w:val="28"/>
          <w:szCs w:val="28"/>
        </w:rPr>
        <w:t xml:space="preserve">уации, связанные с </w:t>
      </w:r>
      <w:r>
        <w:rPr>
          <w:bCs/>
          <w:sz w:val="28"/>
          <w:szCs w:val="28"/>
        </w:rPr>
        <w:t>разливом нефти, нефтепродуктов при производстве, хранение и транспортировке.</w:t>
      </w:r>
    </w:p>
    <w:p w:rsidR="009D41B6" w:rsidRDefault="00022156">
      <w:pPr>
        <w:pStyle w:val="Default0"/>
        <w:tabs>
          <w:tab w:val="left" w:pos="0"/>
        </w:tabs>
        <w:ind w:firstLine="567"/>
        <w:jc w:val="both"/>
      </w:pPr>
      <w:r>
        <w:rPr>
          <w:rFonts w:eastAsia="SimSun"/>
          <w:b/>
          <w:bCs/>
          <w:sz w:val="28"/>
          <w:szCs w:val="28"/>
        </w:rPr>
        <w:t>2.3.  Биолого-социальный прогноз: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/>
          <w:sz w:val="28"/>
          <w:szCs w:val="28"/>
        </w:rPr>
        <w:t xml:space="preserve">2.3.1. Эпидемиологическая обстановка </w:t>
      </w:r>
      <w:r>
        <w:rPr>
          <w:sz w:val="28"/>
          <w:szCs w:val="28"/>
        </w:rPr>
        <w:t>ожидается относительно благоприятной. В первой половине марта возможен небольшой подъем у</w:t>
      </w:r>
      <w:r>
        <w:rPr>
          <w:sz w:val="28"/>
          <w:szCs w:val="28"/>
        </w:rPr>
        <w:t xml:space="preserve">ровня заболеваемости населения по гриппу и респираторным вирусным инфекциям. </w:t>
      </w:r>
    </w:p>
    <w:p w:rsidR="009D41B6" w:rsidRDefault="00022156">
      <w:pPr>
        <w:pStyle w:val="221"/>
        <w:widowControl w:val="0"/>
        <w:spacing w:after="0" w:line="240" w:lineRule="auto"/>
        <w:ind w:left="0" w:firstLine="709"/>
        <w:jc w:val="both"/>
      </w:pPr>
      <w:r>
        <w:rPr>
          <w:sz w:val="28"/>
          <w:szCs w:val="28"/>
        </w:rPr>
        <w:t xml:space="preserve">Количество людей, заболевших ГЛПС ожидается на уровне среднемноголетних </w:t>
      </w:r>
      <w:r>
        <w:rPr>
          <w:sz w:val="28"/>
          <w:szCs w:val="28"/>
        </w:rPr>
        <w:lastRenderedPageBreak/>
        <w:t>показателей, в большей степени заражению подвержено население, проживающее в лесостепной зоне и вблизи пой</w:t>
      </w:r>
      <w:r>
        <w:rPr>
          <w:sz w:val="28"/>
          <w:szCs w:val="28"/>
        </w:rPr>
        <w:t>м крупных рек.</w:t>
      </w:r>
    </w:p>
    <w:p w:rsidR="009D41B6" w:rsidRDefault="00022156">
      <w:pPr>
        <w:pStyle w:val="221"/>
        <w:widowControl w:val="0"/>
        <w:spacing w:after="0" w:line="240" w:lineRule="auto"/>
        <w:ind w:left="0" w:firstLine="709"/>
        <w:jc w:val="both"/>
      </w:pPr>
      <w:r>
        <w:rPr>
          <w:sz w:val="28"/>
          <w:szCs w:val="28"/>
        </w:rPr>
        <w:t xml:space="preserve"> В период весеннего снеготаяния повышается вероятность возникновения чрезвычайных ситуаций биолого-социального характера, что связано с ухудшением санитарно-гигиенических условий проживания населения в подтапливаемых населенных пунктах и в м</w:t>
      </w:r>
      <w:r>
        <w:rPr>
          <w:sz w:val="28"/>
          <w:szCs w:val="28"/>
        </w:rPr>
        <w:t>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 А, различных энтероколитов и других инфекций, передающихся водным путем. Вероятность возникновения за</w:t>
      </w:r>
      <w:r>
        <w:rPr>
          <w:sz w:val="28"/>
          <w:szCs w:val="28"/>
        </w:rPr>
        <w:t>болевания населения и сельскохозяйственных животных сибирской язвой низкая.</w:t>
      </w:r>
    </w:p>
    <w:p w:rsidR="009D41B6" w:rsidRDefault="00022156">
      <w:pPr>
        <w:pStyle w:val="221"/>
        <w:widowControl w:val="0"/>
        <w:spacing w:after="0" w:line="240" w:lineRule="auto"/>
        <w:ind w:left="0" w:firstLine="709"/>
        <w:jc w:val="both"/>
      </w:pPr>
      <w:r>
        <w:rPr>
          <w:i/>
          <w:sz w:val="28"/>
          <w:szCs w:val="28"/>
        </w:rPr>
        <w:t>2.3.2.</w:t>
      </w:r>
      <w:r>
        <w:rPr>
          <w:i/>
          <w:iCs/>
          <w:sz w:val="28"/>
          <w:szCs w:val="28"/>
        </w:rPr>
        <w:t xml:space="preserve"> Э</w:t>
      </w:r>
      <w:r>
        <w:rPr>
          <w:i/>
          <w:sz w:val="28"/>
          <w:szCs w:val="28"/>
        </w:rPr>
        <w:t>пизоотическая обстановка</w:t>
      </w:r>
      <w:r>
        <w:rPr>
          <w:sz w:val="28"/>
          <w:szCs w:val="28"/>
        </w:rPr>
        <w:t xml:space="preserve"> на территории области прогнозируется напряженной. Возможно увеличение очагов бешенства, что связано с особенностью биологического цикла диких плотоядных животных. Март занимает первое место по количеству вновь открытых неблагополучных пунктов по бешенству</w:t>
      </w:r>
      <w:r>
        <w:rPr>
          <w:sz w:val="28"/>
          <w:szCs w:val="28"/>
        </w:rPr>
        <w:t xml:space="preserve"> животных. </w:t>
      </w:r>
    </w:p>
    <w:p w:rsidR="009D41B6" w:rsidRDefault="00022156">
      <w:pPr>
        <w:ind w:firstLine="709"/>
        <w:jc w:val="both"/>
      </w:pPr>
      <w:r>
        <w:rPr>
          <w:sz w:val="28"/>
          <w:szCs w:val="28"/>
        </w:rPr>
        <w:t xml:space="preserve">Наиболее вероятно возникновение очагов бешенства на территориях </w:t>
      </w:r>
      <w:proofErr w:type="spellStart"/>
      <w:r>
        <w:rPr>
          <w:sz w:val="28"/>
          <w:szCs w:val="28"/>
        </w:rPr>
        <w:t>Бузулукского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Октябрьского, Оренбургского, Первомайского, </w:t>
      </w:r>
      <w:proofErr w:type="spellStart"/>
      <w:r>
        <w:rPr>
          <w:sz w:val="28"/>
          <w:szCs w:val="28"/>
        </w:rPr>
        <w:t>Саракташского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Новоорского</w:t>
      </w:r>
      <w:proofErr w:type="spellEnd"/>
      <w:r>
        <w:rPr>
          <w:sz w:val="28"/>
          <w:szCs w:val="28"/>
        </w:rPr>
        <w:t xml:space="preserve"> районов; Гайского,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муниципальных округов</w:t>
      </w:r>
      <w:r>
        <w:rPr>
          <w:sz w:val="28"/>
          <w:szCs w:val="28"/>
        </w:rPr>
        <w:t>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Возможны локальные очаги лейкоза, бруцеллеза. Вероятность новых вспышек африканской чумы свиней (АЧС) на территории области остается высокой. С конца марта начинается пролет водоплавающей птицы по территории Оренбургской области. Перелетная птица являетс</w:t>
      </w:r>
      <w:r>
        <w:rPr>
          <w:sz w:val="28"/>
          <w:szCs w:val="28"/>
        </w:rPr>
        <w:t xml:space="preserve">я потенциальным источником гриппа птиц, вследствие чего возрастает вероятность заболевания птиц гриппом. Пути весенней миграции проходят через муниципальные районы: </w:t>
      </w:r>
      <w:proofErr w:type="spellStart"/>
      <w:r>
        <w:rPr>
          <w:sz w:val="28"/>
          <w:szCs w:val="28"/>
        </w:rPr>
        <w:t>Светлинский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Ясненский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Адамовский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Беляевский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Акбулакский</w:t>
      </w:r>
      <w:proofErr w:type="spellEnd"/>
      <w:r>
        <w:rPr>
          <w:sz w:val="28"/>
          <w:szCs w:val="28"/>
        </w:rPr>
        <w:t>,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., Оренбургский,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Бузулукский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Кваркенский</w:t>
      </w:r>
      <w:proofErr w:type="spellEnd"/>
      <w:r>
        <w:rPr>
          <w:sz w:val="28"/>
          <w:szCs w:val="28"/>
        </w:rPr>
        <w:t xml:space="preserve">, Гайский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/>
          <w:sz w:val="28"/>
          <w:szCs w:val="28"/>
        </w:rPr>
        <w:t>2.3.3.</w:t>
      </w:r>
      <w:r>
        <w:rPr>
          <w:i/>
          <w:iCs/>
          <w:sz w:val="28"/>
          <w:szCs w:val="28"/>
        </w:rPr>
        <w:t xml:space="preserve"> Фитосанитарная </w:t>
      </w:r>
      <w:r>
        <w:rPr>
          <w:i/>
          <w:sz w:val="28"/>
          <w:szCs w:val="28"/>
        </w:rPr>
        <w:t>обстановка:</w:t>
      </w:r>
      <w:r>
        <w:rPr>
          <w:sz w:val="28"/>
          <w:szCs w:val="28"/>
        </w:rPr>
        <w:t xml:space="preserve"> 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Погодные условия марта обуславливают относительно благоприятный прогноз фитосанитарной обстановки.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b/>
          <w:sz w:val="28"/>
          <w:szCs w:val="28"/>
        </w:rPr>
        <w:t>3. Рекомендации</w:t>
      </w:r>
    </w:p>
    <w:p w:rsidR="009D41B6" w:rsidRDefault="00022156">
      <w:pPr>
        <w:tabs>
          <w:tab w:val="left" w:pos="0"/>
        </w:tabs>
        <w:ind w:right="57" w:firstLine="567"/>
        <w:jc w:val="both"/>
      </w:pPr>
      <w:r>
        <w:rPr>
          <w:b/>
          <w:sz w:val="28"/>
          <w:szCs w:val="28"/>
        </w:rPr>
        <w:t>Главам МО и руководителям Ф и ОТ</w:t>
      </w:r>
      <w:r>
        <w:rPr>
          <w:b/>
          <w:sz w:val="28"/>
          <w:szCs w:val="28"/>
        </w:rPr>
        <w:t>П РСЧС Оренбургской области:</w:t>
      </w:r>
    </w:p>
    <w:p w:rsidR="009D41B6" w:rsidRDefault="00022156">
      <w:pPr>
        <w:tabs>
          <w:tab w:val="left" w:pos="0"/>
        </w:tabs>
        <w:ind w:right="57" w:firstLine="567"/>
        <w:jc w:val="both"/>
      </w:pPr>
      <w:r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</w:t>
      </w:r>
      <w:r>
        <w:rPr>
          <w:sz w:val="28"/>
          <w:szCs w:val="28"/>
          <w:lang w:eastAsia="ar-SA"/>
        </w:rPr>
        <w:t>рмации в Главное управление МЧС России по Оренбургской области;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 xml:space="preserve">- при получении прогноза </w:t>
      </w:r>
      <w:r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sz w:val="28"/>
          <w:szCs w:val="28"/>
          <w:lang w:eastAsia="ar-SA"/>
        </w:rPr>
        <w:t>размещению информации на сайтах МО, информ</w:t>
      </w:r>
      <w:r>
        <w:rPr>
          <w:sz w:val="28"/>
          <w:szCs w:val="28"/>
          <w:lang w:eastAsia="ar-SA"/>
        </w:rPr>
        <w:t>ационных ресурсах, мессенджерах, социальных сетях и т.д.</w:t>
      </w:r>
      <w:r>
        <w:rPr>
          <w:sz w:val="28"/>
          <w:szCs w:val="28"/>
        </w:rPr>
        <w:t>;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</w:t>
      </w:r>
      <w:r>
        <w:rPr>
          <w:sz w:val="28"/>
          <w:szCs w:val="28"/>
          <w:lang w:eastAsia="ar-SA"/>
        </w:rPr>
        <w:t>формацию в ОДС ГУ МЧС России по Оренбургской области.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Cs/>
          <w:sz w:val="28"/>
          <w:szCs w:val="28"/>
        </w:rPr>
        <w:t>- продолжать разъяснительную работу среди населения через ср</w:t>
      </w:r>
      <w:r>
        <w:rPr>
          <w:iCs/>
          <w:sz w:val="28"/>
          <w:szCs w:val="28"/>
        </w:rPr>
        <w:t xml:space="preserve">едства массовой информации по правилам безопасной эксплуатации отопительных приборов, </w:t>
      </w:r>
      <w:proofErr w:type="spellStart"/>
      <w:r>
        <w:rPr>
          <w:iCs/>
          <w:sz w:val="28"/>
          <w:szCs w:val="28"/>
        </w:rPr>
        <w:t>взрыво</w:t>
      </w:r>
      <w:proofErr w:type="spellEnd"/>
      <w:r>
        <w:rPr>
          <w:iCs/>
          <w:sz w:val="28"/>
          <w:szCs w:val="28"/>
        </w:rPr>
        <w:t xml:space="preserve">-, пожароопасных веществ, правилам </w:t>
      </w:r>
      <w:r>
        <w:rPr>
          <w:sz w:val="28"/>
          <w:szCs w:val="28"/>
        </w:rPr>
        <w:t>пожарной безопасности и поведения при пожаре.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iCs/>
          <w:sz w:val="28"/>
          <w:szCs w:val="28"/>
        </w:rPr>
        <w:lastRenderedPageBreak/>
        <w:t xml:space="preserve">- обеспечить готовность сил и средств к ликвидации последствий возможных аварий на </w:t>
      </w:r>
      <w:r>
        <w:rPr>
          <w:iCs/>
          <w:sz w:val="28"/>
          <w:szCs w:val="28"/>
        </w:rPr>
        <w:t>коммунальных сетях, по соблюдению правил противопожарной безопасности, безопасной эксплуатации газовых приборов.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- о</w:t>
      </w:r>
      <w:r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- организовать пропаганду в средствах</w:t>
      </w:r>
      <w:r>
        <w:rPr>
          <w:sz w:val="28"/>
          <w:szCs w:val="28"/>
        </w:rPr>
        <w:t xml:space="preserve">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</w:t>
      </w:r>
      <w:r>
        <w:rPr>
          <w:bCs/>
          <w:sz w:val="28"/>
          <w:szCs w:val="28"/>
        </w:rPr>
        <w:t xml:space="preserve"> природного и техногенного характера.</w:t>
      </w:r>
    </w:p>
    <w:p w:rsidR="009D41B6" w:rsidRDefault="00022156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9D41B6" w:rsidRDefault="00022156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регулярно проводить мониторинговые (диагностические) исследования среди крупного и мелкого рогатого</w:t>
      </w:r>
      <w:r>
        <w:rPr>
          <w:sz w:val="28"/>
          <w:szCs w:val="28"/>
        </w:rPr>
        <w:t xml:space="preserve"> скота и </w:t>
      </w:r>
      <w:proofErr w:type="spellStart"/>
      <w:r>
        <w:rPr>
          <w:sz w:val="28"/>
          <w:szCs w:val="28"/>
        </w:rPr>
        <w:t>свинопоголовья</w:t>
      </w:r>
      <w:proofErr w:type="spellEnd"/>
      <w:r>
        <w:rPr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D41B6" w:rsidRDefault="00022156">
      <w:pPr>
        <w:ind w:firstLine="709"/>
        <w:jc w:val="both"/>
      </w:pPr>
      <w:r>
        <w:rPr>
          <w:sz w:val="28"/>
          <w:szCs w:val="28"/>
        </w:rPr>
        <w:t>- провести заседания КЧС и ОПБ районов и городов по вопросу готовности муниципальных об</w:t>
      </w:r>
      <w:r>
        <w:rPr>
          <w:sz w:val="28"/>
          <w:szCs w:val="28"/>
        </w:rPr>
        <w:t>разований к проведению весеннего паводка и разработать мероприятия по снижению его последствий.</w:t>
      </w:r>
    </w:p>
    <w:p w:rsidR="009D41B6" w:rsidRDefault="00022156">
      <w:pPr>
        <w:ind w:firstLine="709"/>
        <w:jc w:val="both"/>
      </w:pPr>
      <w:r>
        <w:rPr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9D41B6" w:rsidRDefault="00022156">
      <w:pPr>
        <w:pStyle w:val="aff1"/>
        <w:spacing w:after="0"/>
        <w:ind w:firstLine="709"/>
        <w:jc w:val="both"/>
      </w:pPr>
      <w:r>
        <w:rPr>
          <w:sz w:val="28"/>
          <w:szCs w:val="28"/>
        </w:rPr>
        <w:t xml:space="preserve">-  в целях предупреждения </w:t>
      </w:r>
      <w:r>
        <w:rPr>
          <w:sz w:val="28"/>
          <w:szCs w:val="28"/>
        </w:rPr>
        <w:t>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b/>
          <w:sz w:val="28"/>
          <w:szCs w:val="28"/>
        </w:rPr>
        <w:t>Общие рекомендации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1. Поддержание в готовности ава</w:t>
      </w:r>
      <w:r>
        <w:rPr>
          <w:sz w:val="28"/>
          <w:szCs w:val="28"/>
        </w:rPr>
        <w:t>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</w:t>
      </w:r>
      <w:r>
        <w:rPr>
          <w:bCs/>
          <w:sz w:val="28"/>
          <w:szCs w:val="28"/>
        </w:rPr>
        <w:t>аций природного и техногенного характера.</w:t>
      </w:r>
    </w:p>
    <w:p w:rsidR="009D41B6" w:rsidRDefault="00022156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D41B6" w:rsidRDefault="00022156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bCs/>
          <w:sz w:val="28"/>
          <w:szCs w:val="28"/>
        </w:rPr>
        <w:t>4. Осуществлять контроль состояния систем оповещения.</w:t>
      </w:r>
    </w:p>
    <w:p w:rsidR="009D41B6" w:rsidRDefault="00022156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bCs/>
          <w:sz w:val="28"/>
          <w:szCs w:val="28"/>
        </w:rPr>
        <w:t>5.  Совместно с органами ГИБДД реализовать</w:t>
      </w:r>
      <w:r>
        <w:rPr>
          <w:bCs/>
          <w:sz w:val="28"/>
          <w:szCs w:val="28"/>
        </w:rPr>
        <w:t xml:space="preserve"> меры по предупреждению аварийных ситуаций на автомобильных трассах (наиболее уязвимых к возникновению ДТП):</w:t>
      </w:r>
    </w:p>
    <w:p w:rsidR="009D41B6" w:rsidRDefault="00022156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 xml:space="preserve">- дежурным подразделениям отделений полиции находиться в готовности к выполнению задач в случае совершения ДТП на </w:t>
      </w:r>
      <w:r>
        <w:rPr>
          <w:sz w:val="28"/>
          <w:szCs w:val="28"/>
          <w:lang w:eastAsia="ar-SA"/>
        </w:rPr>
        <w:t>территории муниципальных образований;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lastRenderedPageBreak/>
        <w:t>- организовать инспекторами ГИБДД превентивное, предупредит</w:t>
      </w:r>
      <w:r>
        <w:rPr>
          <w:sz w:val="28"/>
          <w:szCs w:val="28"/>
          <w:lang w:eastAsia="ar-SA"/>
        </w:rPr>
        <w:t>ельное ограничение потоков автомобильного движения на наиболее опасных участках автодорог;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</w:t>
      </w:r>
      <w:r>
        <w:rPr>
          <w:sz w:val="28"/>
          <w:szCs w:val="28"/>
          <w:lang w:eastAsia="ar-SA"/>
        </w:rPr>
        <w:t>х явлениях.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9D41B6" w:rsidRDefault="00022156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</w:pPr>
      <w:r>
        <w:rPr>
          <w:sz w:val="28"/>
          <w:szCs w:val="28"/>
          <w:lang w:eastAsia="ar-SA"/>
        </w:rPr>
        <w:t>- находятся в готовности к выполнению задач в с</w:t>
      </w:r>
      <w:r>
        <w:rPr>
          <w:sz w:val="28"/>
          <w:szCs w:val="28"/>
          <w:lang w:eastAsia="ar-SA"/>
        </w:rPr>
        <w:t xml:space="preserve">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</w:t>
      </w:r>
      <w:r>
        <w:rPr>
          <w:sz w:val="28"/>
          <w:szCs w:val="28"/>
        </w:rPr>
        <w:t>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</w:t>
      </w:r>
      <w:r>
        <w:rPr>
          <w:sz w:val="28"/>
          <w:szCs w:val="28"/>
        </w:rPr>
        <w:t>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</w:t>
      </w:r>
      <w:r>
        <w:rPr>
          <w:sz w:val="28"/>
          <w:szCs w:val="28"/>
        </w:rPr>
        <w:t>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</w:t>
      </w:r>
      <w:r>
        <w:rPr>
          <w:sz w:val="28"/>
          <w:szCs w:val="28"/>
        </w:rPr>
        <w:t xml:space="preserve">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D41B6" w:rsidRDefault="00022156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bCs/>
          <w:sz w:val="28"/>
          <w:szCs w:val="28"/>
        </w:rPr>
        <w:t>6. Провести работы по выявлению нарушений в санитарно-техническом и сани</w:t>
      </w:r>
      <w:r>
        <w:rPr>
          <w:bCs/>
          <w:sz w:val="28"/>
          <w:szCs w:val="28"/>
        </w:rPr>
        <w:t>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D41B6" w:rsidRDefault="00022156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</w:pPr>
      <w:r>
        <w:rPr>
          <w:sz w:val="28"/>
          <w:szCs w:val="28"/>
        </w:rPr>
        <w:t>7. Расширение разъяснительной работы среди населения о необходимости п</w:t>
      </w:r>
      <w:r>
        <w:rPr>
          <w:sz w:val="28"/>
          <w:szCs w:val="28"/>
        </w:rPr>
        <w:t>рофилактических прививок против бешенства домашних животных.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9D41B6" w:rsidRDefault="00022156">
      <w:pPr>
        <w:pStyle w:val="215"/>
        <w:tabs>
          <w:tab w:val="left" w:pos="0"/>
        </w:tabs>
        <w:ind w:firstLine="567"/>
      </w:pPr>
      <w:r>
        <w:rPr>
          <w:bCs/>
          <w:sz w:val="28"/>
          <w:szCs w:val="28"/>
        </w:rPr>
        <w:t xml:space="preserve">– </w:t>
      </w:r>
      <w:r>
        <w:rPr>
          <w:sz w:val="28"/>
          <w:szCs w:val="28"/>
        </w:rPr>
        <w:t>о правилах поведения на водных объектах;</w:t>
      </w:r>
    </w:p>
    <w:p w:rsidR="009D41B6" w:rsidRDefault="00022156">
      <w:pPr>
        <w:pStyle w:val="215"/>
        <w:tabs>
          <w:tab w:val="left" w:pos="0"/>
        </w:tabs>
        <w:ind w:firstLine="567"/>
      </w:pPr>
      <w:r>
        <w:rPr>
          <w:bCs/>
          <w:sz w:val="28"/>
          <w:szCs w:val="28"/>
        </w:rPr>
        <w:t xml:space="preserve">– по обеспечению безопасной эксплуатации </w:t>
      </w:r>
      <w:r>
        <w:rPr>
          <w:bCs/>
          <w:sz w:val="28"/>
          <w:szCs w:val="28"/>
        </w:rPr>
        <w:t>газовых приборов.</w:t>
      </w:r>
    </w:p>
    <w:p w:rsidR="009D41B6" w:rsidRDefault="00022156">
      <w:pPr>
        <w:tabs>
          <w:tab w:val="left" w:pos="0"/>
        </w:tabs>
        <w:ind w:firstLine="567"/>
        <w:jc w:val="both"/>
      </w:pPr>
      <w:r>
        <w:rPr>
          <w:bCs/>
          <w:sz w:val="28"/>
          <w:szCs w:val="28"/>
        </w:rPr>
        <w:t xml:space="preserve">9.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</w:t>
      </w:r>
      <w:r>
        <w:rPr>
          <w:sz w:val="28"/>
          <w:szCs w:val="28"/>
        </w:rPr>
        <w:t>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D41B6">
      <w:footerReference w:type="default" r:id="rId8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22156">
      <w:r>
        <w:separator/>
      </w:r>
    </w:p>
  </w:endnote>
  <w:endnote w:type="continuationSeparator" w:id="0">
    <w:p w:rsidR="00000000" w:rsidRDefault="0002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1B6" w:rsidRDefault="00022156">
    <w:pPr>
      <w:pStyle w:val="19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22156">
      <w:r>
        <w:separator/>
      </w:r>
    </w:p>
  </w:footnote>
  <w:footnote w:type="continuationSeparator" w:id="0">
    <w:p w:rsidR="00000000" w:rsidRDefault="00022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AD8"/>
    <w:multiLevelType w:val="multilevel"/>
    <w:tmpl w:val="EFA29E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563986"/>
    <w:multiLevelType w:val="multilevel"/>
    <w:tmpl w:val="12C449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 w15:restartNumberingAfterBreak="0">
    <w:nsid w:val="7B5E06FA"/>
    <w:multiLevelType w:val="multilevel"/>
    <w:tmpl w:val="84344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 w15:restartNumberingAfterBreak="0">
    <w:nsid w:val="7E9C7D5A"/>
    <w:multiLevelType w:val="multilevel"/>
    <w:tmpl w:val="53D8F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B6"/>
    <w:rsid w:val="00022156"/>
    <w:rsid w:val="009D41B6"/>
    <w:rsid w:val="009E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972E"/>
  <w15:docId w15:val="{465593B3-D10B-4D44-9484-6697D776B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link w:val="af9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a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basedOn w:val="a"/>
    <w:link w:val="2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789A0-A4F6-40D8-A653-6B9D4144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Ortofotoplan</cp:lastModifiedBy>
  <cp:revision>42</cp:revision>
  <cp:lastPrinted>2026-02-12T09:16:00Z</cp:lastPrinted>
  <dcterms:created xsi:type="dcterms:W3CDTF">2026-03-26T07:14:00Z</dcterms:created>
  <dcterms:modified xsi:type="dcterms:W3CDTF">2026-03-29T07:47:00Z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